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81FFA" w14:textId="77777777" w:rsidR="0047793C" w:rsidRDefault="0047793C">
      <w:pPr>
        <w:spacing w:after="0" w:line="259" w:lineRule="auto"/>
        <w:ind w:left="132" w:firstLine="0"/>
        <w:jc w:val="center"/>
        <w:rPr>
          <w:b/>
          <w:sz w:val="28"/>
          <w:u w:val="single" w:color="000000"/>
        </w:rPr>
      </w:pPr>
    </w:p>
    <w:p w14:paraId="4E75AA12" w14:textId="79F1D61A" w:rsidR="0047793C" w:rsidRDefault="0047793C">
      <w:pPr>
        <w:spacing w:after="0" w:line="259" w:lineRule="auto"/>
        <w:ind w:left="132" w:firstLine="0"/>
        <w:jc w:val="center"/>
        <w:rPr>
          <w:b/>
          <w:sz w:val="28"/>
          <w:u w:val="single" w:color="000000"/>
        </w:rPr>
      </w:pPr>
      <w:r>
        <w:rPr>
          <w:b/>
          <w:noProof/>
          <w:sz w:val="28"/>
          <w:u w:val="single" w:color="000000"/>
        </w:rPr>
        <w:drawing>
          <wp:anchor distT="0" distB="0" distL="114300" distR="114300" simplePos="0" relativeHeight="251664384" behindDoc="1" locked="0" layoutInCell="1" allowOverlap="1" wp14:anchorId="4DAFA30C" wp14:editId="78702CCA">
            <wp:simplePos x="0" y="0"/>
            <wp:positionH relativeFrom="column">
              <wp:posOffset>2176145</wp:posOffset>
            </wp:positionH>
            <wp:positionV relativeFrom="paragraph">
              <wp:posOffset>3810</wp:posOffset>
            </wp:positionV>
            <wp:extent cx="2468880" cy="1410789"/>
            <wp:effectExtent l="0" t="0" r="7620" b="0"/>
            <wp:wrapTight wrapText="bothSides">
              <wp:wrapPolygon edited="0">
                <wp:start x="0" y="0"/>
                <wp:lineTo x="0" y="21299"/>
                <wp:lineTo x="21500" y="21299"/>
                <wp:lineTo x="21500" y="0"/>
                <wp:lineTo x="0" y="0"/>
              </wp:wrapPolygon>
            </wp:wrapTight>
            <wp:docPr id="4" name="Picture 4"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schematic&#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68880" cy="1410789"/>
                    </a:xfrm>
                    <a:prstGeom prst="rect">
                      <a:avLst/>
                    </a:prstGeom>
                  </pic:spPr>
                </pic:pic>
              </a:graphicData>
            </a:graphic>
          </wp:anchor>
        </w:drawing>
      </w:r>
    </w:p>
    <w:p w14:paraId="0CEF369B" w14:textId="77777777" w:rsidR="0047793C" w:rsidRDefault="0047793C">
      <w:pPr>
        <w:spacing w:after="0" w:line="259" w:lineRule="auto"/>
        <w:ind w:left="132" w:firstLine="0"/>
        <w:jc w:val="center"/>
        <w:rPr>
          <w:b/>
          <w:sz w:val="28"/>
          <w:u w:val="single" w:color="000000"/>
        </w:rPr>
      </w:pPr>
    </w:p>
    <w:p w14:paraId="5771C292" w14:textId="77777777" w:rsidR="0047793C" w:rsidRDefault="0047793C">
      <w:pPr>
        <w:spacing w:after="0" w:line="259" w:lineRule="auto"/>
        <w:ind w:left="132" w:firstLine="0"/>
        <w:jc w:val="center"/>
        <w:rPr>
          <w:b/>
          <w:sz w:val="28"/>
          <w:u w:val="single" w:color="000000"/>
        </w:rPr>
      </w:pPr>
    </w:p>
    <w:p w14:paraId="04D040ED" w14:textId="77777777" w:rsidR="0047793C" w:rsidRDefault="0047793C">
      <w:pPr>
        <w:spacing w:after="0" w:line="259" w:lineRule="auto"/>
        <w:ind w:left="132" w:firstLine="0"/>
        <w:jc w:val="center"/>
        <w:rPr>
          <w:b/>
          <w:sz w:val="28"/>
          <w:u w:val="single" w:color="000000"/>
        </w:rPr>
      </w:pPr>
    </w:p>
    <w:p w14:paraId="6AC6D1BE" w14:textId="77777777" w:rsidR="0047793C" w:rsidRDefault="0047793C">
      <w:pPr>
        <w:spacing w:after="0" w:line="259" w:lineRule="auto"/>
        <w:ind w:left="132" w:firstLine="0"/>
        <w:jc w:val="center"/>
        <w:rPr>
          <w:b/>
          <w:sz w:val="28"/>
          <w:u w:val="single" w:color="000000"/>
        </w:rPr>
      </w:pPr>
    </w:p>
    <w:p w14:paraId="2ED40D33" w14:textId="77777777" w:rsidR="0047793C" w:rsidRDefault="0047793C">
      <w:pPr>
        <w:spacing w:after="0" w:line="259" w:lineRule="auto"/>
        <w:ind w:left="132" w:firstLine="0"/>
        <w:jc w:val="center"/>
        <w:rPr>
          <w:b/>
          <w:sz w:val="28"/>
          <w:u w:val="single" w:color="000000"/>
        </w:rPr>
      </w:pPr>
    </w:p>
    <w:p w14:paraId="1A2C4EBA" w14:textId="77777777" w:rsidR="0047793C" w:rsidRDefault="0047793C">
      <w:pPr>
        <w:spacing w:after="0" w:line="259" w:lineRule="auto"/>
        <w:ind w:left="132" w:firstLine="0"/>
        <w:jc w:val="center"/>
        <w:rPr>
          <w:b/>
          <w:sz w:val="28"/>
          <w:u w:val="single" w:color="000000"/>
        </w:rPr>
      </w:pPr>
    </w:p>
    <w:p w14:paraId="2DD5C95F" w14:textId="02733E5E" w:rsidR="00D41FA5" w:rsidRDefault="00D33D57">
      <w:pPr>
        <w:spacing w:after="0" w:line="259" w:lineRule="auto"/>
        <w:ind w:left="132" w:firstLine="0"/>
        <w:jc w:val="center"/>
      </w:pPr>
      <w:r>
        <w:rPr>
          <w:b/>
          <w:sz w:val="28"/>
          <w:u w:val="single" w:color="000000"/>
        </w:rPr>
        <w:t>SMALL CHARITY CONSTITUTION</w:t>
      </w:r>
      <w:r>
        <w:rPr>
          <w:b/>
          <w:sz w:val="28"/>
        </w:rPr>
        <w:t xml:space="preserve"> </w:t>
      </w:r>
    </w:p>
    <w:p w14:paraId="7D9B15BA" w14:textId="77777777" w:rsidR="00D41FA5" w:rsidRDefault="00D33D57">
      <w:pPr>
        <w:spacing w:after="122" w:line="259" w:lineRule="auto"/>
        <w:ind w:left="0" w:firstLine="0"/>
        <w:jc w:val="left"/>
      </w:pPr>
      <w:r>
        <w:rPr>
          <w:b/>
          <w:sz w:val="10"/>
        </w:rPr>
        <w:t xml:space="preserve"> </w:t>
      </w:r>
    </w:p>
    <w:p w14:paraId="419D8711" w14:textId="77777777" w:rsidR="00D41FA5" w:rsidRDefault="00D33D57">
      <w:pPr>
        <w:pBdr>
          <w:top w:val="single" w:sz="4" w:space="0" w:color="000000"/>
          <w:left w:val="single" w:sz="4" w:space="0" w:color="000000"/>
          <w:bottom w:val="single" w:sz="4" w:space="0" w:color="000000"/>
          <w:right w:val="single" w:sz="4" w:space="0" w:color="000000"/>
        </w:pBdr>
        <w:spacing w:after="65" w:line="296" w:lineRule="auto"/>
        <w:ind w:left="0" w:firstLine="0"/>
        <w:jc w:val="center"/>
      </w:pPr>
      <w:r>
        <w:rPr>
          <w:b/>
          <w:sz w:val="16"/>
        </w:rPr>
        <w:t xml:space="preserve">Suitable for small charities with an annual income under £5,000 that don’t own a building or employ people and do not intend to register with the Charity Commission. </w:t>
      </w:r>
    </w:p>
    <w:p w14:paraId="535372D0" w14:textId="77777777" w:rsidR="00D41FA5" w:rsidRDefault="00D33D57" w:rsidP="00D33D57">
      <w:pPr>
        <w:spacing w:after="24" w:line="259" w:lineRule="auto"/>
        <w:ind w:left="0" w:firstLine="0"/>
        <w:jc w:val="left"/>
      </w:pPr>
      <w:r>
        <w:rPr>
          <w:b/>
          <w:sz w:val="25"/>
        </w:rPr>
        <w:t xml:space="preserve"> </w:t>
      </w:r>
    </w:p>
    <w:p w14:paraId="43687505" w14:textId="77777777" w:rsidR="00D41FA5" w:rsidRDefault="00D33D57" w:rsidP="00D33D57">
      <w:pPr>
        <w:spacing w:after="0" w:line="259" w:lineRule="auto"/>
        <w:ind w:left="360" w:firstLine="0"/>
        <w:jc w:val="left"/>
      </w:pPr>
      <w:r w:rsidRPr="00E200C6">
        <w:rPr>
          <w:b/>
          <w:u w:val="single" w:color="000000"/>
        </w:rPr>
        <w:t>NAME</w:t>
      </w:r>
      <w:r w:rsidRPr="00E200C6">
        <w:rPr>
          <w:b/>
        </w:rPr>
        <w:t xml:space="preserve"> </w:t>
      </w:r>
    </w:p>
    <w:p w14:paraId="195E2A65" w14:textId="6FC125B3" w:rsidR="00D41FA5" w:rsidRDefault="00D41FA5" w:rsidP="00D33D57">
      <w:pPr>
        <w:spacing w:after="0" w:line="259" w:lineRule="auto"/>
        <w:ind w:left="0" w:firstLine="36"/>
        <w:jc w:val="left"/>
      </w:pPr>
    </w:p>
    <w:p w14:paraId="4C8D158B" w14:textId="5FD04713" w:rsidR="00D41FA5" w:rsidRDefault="00D33D57" w:rsidP="00D33D57">
      <w:pPr>
        <w:pStyle w:val="ListParagraph"/>
        <w:numPr>
          <w:ilvl w:val="0"/>
          <w:numId w:val="18"/>
        </w:numPr>
        <w:ind w:right="2"/>
      </w:pPr>
      <w:r>
        <w:t xml:space="preserve">The name of the Charity shall be </w:t>
      </w:r>
      <w:r w:rsidRPr="00E200C6">
        <w:rPr>
          <w:b/>
        </w:rPr>
        <w:t xml:space="preserve">THE BENSINGTON SOCIETY, </w:t>
      </w:r>
      <w:r>
        <w:t xml:space="preserve">hereafter known as ‘The Society’’. </w:t>
      </w:r>
    </w:p>
    <w:p w14:paraId="5B805FD1" w14:textId="3910D255" w:rsidR="00D41FA5" w:rsidRDefault="00D41FA5" w:rsidP="00D33D57">
      <w:pPr>
        <w:spacing w:after="0" w:line="259" w:lineRule="auto"/>
        <w:ind w:left="0" w:firstLine="48"/>
        <w:jc w:val="left"/>
      </w:pPr>
    </w:p>
    <w:p w14:paraId="66E8CB76" w14:textId="3A89921B" w:rsidR="00D41FA5" w:rsidRDefault="005B7BA9" w:rsidP="00D33D57">
      <w:pPr>
        <w:pStyle w:val="Heading1"/>
        <w:ind w:left="0" w:firstLine="0"/>
      </w:pPr>
      <w:r w:rsidRPr="00DE6385">
        <w:rPr>
          <w:b w:val="0"/>
          <w:bCs/>
          <w:u w:val="none"/>
        </w:rPr>
        <w:t xml:space="preserve">     </w:t>
      </w:r>
      <w:r w:rsidR="00DE6385" w:rsidRPr="00DE6385">
        <w:rPr>
          <w:b w:val="0"/>
          <w:bCs/>
          <w:u w:val="none"/>
        </w:rPr>
        <w:t xml:space="preserve"> </w:t>
      </w:r>
      <w:r w:rsidR="00D33D57">
        <w:t>THE PURPOSES OF THE SOCIETY</w:t>
      </w:r>
      <w:r w:rsidR="00D33D57">
        <w:rPr>
          <w:u w:val="none"/>
        </w:rPr>
        <w:t xml:space="preserve"> </w:t>
      </w:r>
    </w:p>
    <w:p w14:paraId="0BD25559" w14:textId="5561D793" w:rsidR="00D41FA5" w:rsidRDefault="00D41FA5" w:rsidP="00D33D57">
      <w:pPr>
        <w:spacing w:after="0" w:line="259" w:lineRule="auto"/>
        <w:ind w:left="0" w:firstLine="36"/>
        <w:jc w:val="left"/>
      </w:pPr>
    </w:p>
    <w:p w14:paraId="1F20E4E4" w14:textId="77777777" w:rsidR="00D41FA5" w:rsidRDefault="00D33D57" w:rsidP="00D33D57">
      <w:pPr>
        <w:numPr>
          <w:ilvl w:val="0"/>
          <w:numId w:val="18"/>
        </w:numPr>
        <w:ind w:right="2"/>
      </w:pPr>
      <w:r>
        <w:t xml:space="preserve">The Society is established for the benefit of the public in the area comprising the Parish of Benson, including the hamlets of Preston Crowmarsh, Roke, </w:t>
      </w:r>
      <w:proofErr w:type="spellStart"/>
      <w:r>
        <w:t>Rokemarsh</w:t>
      </w:r>
      <w:proofErr w:type="spellEnd"/>
      <w:r>
        <w:t>, an</w:t>
      </w:r>
      <w:r>
        <w:t xml:space="preserve">d RAF Benson, hereafter referred to as </w:t>
      </w:r>
      <w:r>
        <w:rPr>
          <w:b/>
        </w:rPr>
        <w:t>“</w:t>
      </w:r>
      <w:proofErr w:type="gramStart"/>
      <w:r>
        <w:rPr>
          <w:b/>
        </w:rPr>
        <w:t>the  benefit</w:t>
      </w:r>
      <w:proofErr w:type="gramEnd"/>
      <w:r>
        <w:rPr>
          <w:b/>
        </w:rPr>
        <w:t xml:space="preserve"> area</w:t>
      </w:r>
      <w:r>
        <w:t xml:space="preserve">”. </w:t>
      </w:r>
    </w:p>
    <w:p w14:paraId="4BF9C316" w14:textId="2598144C" w:rsidR="00D41FA5" w:rsidRDefault="00D41FA5" w:rsidP="00D33D57">
      <w:pPr>
        <w:spacing w:after="0" w:line="259" w:lineRule="auto"/>
        <w:ind w:left="0" w:firstLine="48"/>
        <w:jc w:val="left"/>
      </w:pPr>
    </w:p>
    <w:p w14:paraId="47BE0F0A" w14:textId="77777777" w:rsidR="00D41FA5" w:rsidRDefault="00D33D57" w:rsidP="00D33D57">
      <w:pPr>
        <w:numPr>
          <w:ilvl w:val="0"/>
          <w:numId w:val="18"/>
        </w:numPr>
        <w:ind w:right="2"/>
      </w:pPr>
      <w:r>
        <w:t xml:space="preserve">The Aims of the Society in the benefit area are: </w:t>
      </w:r>
    </w:p>
    <w:p w14:paraId="6153C99F" w14:textId="564F5EAE" w:rsidR="00D41FA5" w:rsidRDefault="00D41FA5" w:rsidP="00D33D57">
      <w:pPr>
        <w:spacing w:after="0" w:line="259" w:lineRule="auto"/>
        <w:ind w:left="0" w:firstLine="60"/>
        <w:jc w:val="left"/>
      </w:pPr>
    </w:p>
    <w:p w14:paraId="666AD48B" w14:textId="77777777" w:rsidR="00D41FA5" w:rsidRDefault="00D33D57" w:rsidP="00D33D57">
      <w:pPr>
        <w:numPr>
          <w:ilvl w:val="1"/>
          <w:numId w:val="18"/>
        </w:numPr>
        <w:ind w:right="2"/>
      </w:pPr>
      <w:r>
        <w:t xml:space="preserve">To stimulate public interest in matters of concern. </w:t>
      </w:r>
    </w:p>
    <w:p w14:paraId="2B68B509" w14:textId="3DF02675" w:rsidR="00D41FA5" w:rsidRDefault="00D41FA5" w:rsidP="00D33D57">
      <w:pPr>
        <w:spacing w:after="0" w:line="259" w:lineRule="auto"/>
        <w:ind w:left="0" w:firstLine="60"/>
        <w:jc w:val="left"/>
      </w:pPr>
    </w:p>
    <w:p w14:paraId="6AF5DA42" w14:textId="77777777" w:rsidR="00D41FA5" w:rsidRDefault="00D33D57" w:rsidP="00D33D57">
      <w:pPr>
        <w:numPr>
          <w:ilvl w:val="1"/>
          <w:numId w:val="18"/>
        </w:numPr>
        <w:ind w:right="2"/>
      </w:pPr>
      <w:r>
        <w:t xml:space="preserve">To promote high standards of planning and architecture. </w:t>
      </w:r>
    </w:p>
    <w:p w14:paraId="74C2F475" w14:textId="410029E6" w:rsidR="00D41FA5" w:rsidRDefault="00D41FA5" w:rsidP="00D33D57">
      <w:pPr>
        <w:spacing w:after="12" w:line="259" w:lineRule="auto"/>
        <w:ind w:left="0" w:firstLine="48"/>
        <w:jc w:val="left"/>
      </w:pPr>
    </w:p>
    <w:p w14:paraId="76292EA7" w14:textId="77777777" w:rsidR="00D41FA5" w:rsidRDefault="00D33D57" w:rsidP="00D33D57">
      <w:pPr>
        <w:numPr>
          <w:ilvl w:val="1"/>
          <w:numId w:val="18"/>
        </w:numPr>
        <w:ind w:right="2"/>
      </w:pPr>
      <w:r>
        <w:t xml:space="preserve">To secure the preservation, protection, </w:t>
      </w:r>
      <w:proofErr w:type="gramStart"/>
      <w:r>
        <w:t>development</w:t>
      </w:r>
      <w:proofErr w:type="gramEnd"/>
      <w:r>
        <w:t xml:space="preserve"> and improvement of features of historic or public interest. </w:t>
      </w:r>
    </w:p>
    <w:p w14:paraId="24EFAA24" w14:textId="3E543CC3" w:rsidR="00D41FA5" w:rsidRDefault="00D41FA5" w:rsidP="00D33D57">
      <w:pPr>
        <w:spacing w:after="0" w:line="259" w:lineRule="auto"/>
        <w:ind w:left="0" w:firstLine="60"/>
        <w:jc w:val="left"/>
      </w:pPr>
    </w:p>
    <w:p w14:paraId="195EE918" w14:textId="77777777" w:rsidR="00D41FA5" w:rsidRDefault="00D33D57" w:rsidP="00D33D57">
      <w:pPr>
        <w:numPr>
          <w:ilvl w:val="1"/>
          <w:numId w:val="18"/>
        </w:numPr>
        <w:ind w:right="2"/>
      </w:pPr>
      <w:r>
        <w:t xml:space="preserve">To promote and support research into the history of the benefit area. </w:t>
      </w:r>
    </w:p>
    <w:p w14:paraId="6920F22B" w14:textId="40ABE75F" w:rsidR="00D41FA5" w:rsidRDefault="00D41FA5" w:rsidP="00D33D57">
      <w:pPr>
        <w:spacing w:after="0" w:line="259" w:lineRule="auto"/>
        <w:ind w:left="0" w:firstLine="48"/>
        <w:jc w:val="left"/>
      </w:pPr>
    </w:p>
    <w:p w14:paraId="2FF73B28" w14:textId="77777777" w:rsidR="00D41FA5" w:rsidRDefault="00D33D57" w:rsidP="00D33D57">
      <w:pPr>
        <w:numPr>
          <w:ilvl w:val="1"/>
          <w:numId w:val="18"/>
        </w:numPr>
        <w:ind w:right="2"/>
      </w:pPr>
      <w:r>
        <w:t xml:space="preserve">To promote, protect and improve the visual and physical environment. </w:t>
      </w:r>
    </w:p>
    <w:p w14:paraId="3AA537B6" w14:textId="1DD7FBE2" w:rsidR="00D41FA5" w:rsidRDefault="00D41FA5" w:rsidP="00D33D57">
      <w:pPr>
        <w:spacing w:after="0" w:line="259" w:lineRule="auto"/>
        <w:ind w:left="0" w:firstLine="60"/>
        <w:jc w:val="left"/>
      </w:pPr>
    </w:p>
    <w:p w14:paraId="6F571436" w14:textId="77777777" w:rsidR="00D41FA5" w:rsidRDefault="00D33D57" w:rsidP="00D33D57">
      <w:pPr>
        <w:numPr>
          <w:ilvl w:val="1"/>
          <w:numId w:val="18"/>
        </w:numPr>
        <w:ind w:right="2"/>
      </w:pPr>
      <w:r>
        <w:t xml:space="preserve">To promote the improvement of the benefit area by associating with the local authorities, voluntary </w:t>
      </w:r>
      <w:proofErr w:type="gramStart"/>
      <w:r>
        <w:t>organisations</w:t>
      </w:r>
      <w:proofErr w:type="gramEnd"/>
      <w:r>
        <w:t xml:space="preserve"> and inhabitants in a common effort to provide facilities in the interests of social welfare for recreation and leisure time occupation. </w:t>
      </w:r>
    </w:p>
    <w:p w14:paraId="7AAF4650" w14:textId="01E6D4D0" w:rsidR="00D41FA5" w:rsidRDefault="00D41FA5" w:rsidP="00D33D57">
      <w:pPr>
        <w:spacing w:after="0" w:line="259" w:lineRule="auto"/>
        <w:ind w:left="0" w:firstLine="48"/>
        <w:jc w:val="left"/>
      </w:pPr>
    </w:p>
    <w:p w14:paraId="31295E14" w14:textId="05C9E74B" w:rsidR="00D41FA5" w:rsidRDefault="00DC2948" w:rsidP="00D33D57">
      <w:pPr>
        <w:pStyle w:val="Heading1"/>
        <w:ind w:left="0" w:firstLine="0"/>
      </w:pPr>
      <w:r w:rsidRPr="00DC2948">
        <w:rPr>
          <w:b w:val="0"/>
          <w:bCs/>
          <w:u w:val="none"/>
        </w:rPr>
        <w:t xml:space="preserve">      </w:t>
      </w:r>
      <w:r w:rsidR="00D33D57">
        <w:t>CAR</w:t>
      </w:r>
      <w:r w:rsidR="00D33D57">
        <w:t>RYING OUT THE PURPOSES</w:t>
      </w:r>
      <w:r w:rsidR="00D33D57">
        <w:rPr>
          <w:u w:val="none"/>
        </w:rPr>
        <w:t xml:space="preserve"> </w:t>
      </w:r>
    </w:p>
    <w:p w14:paraId="1B0AF837" w14:textId="0F7EDC86" w:rsidR="00D41FA5" w:rsidRDefault="00D41FA5" w:rsidP="00D33D57">
      <w:pPr>
        <w:spacing w:after="0" w:line="259" w:lineRule="auto"/>
        <w:ind w:left="0" w:firstLine="36"/>
        <w:jc w:val="left"/>
      </w:pPr>
    </w:p>
    <w:p w14:paraId="0EE10C62" w14:textId="470F9E8B" w:rsidR="00D41FA5" w:rsidRDefault="00D33D57" w:rsidP="00D33D57">
      <w:pPr>
        <w:pStyle w:val="ListParagraph"/>
        <w:numPr>
          <w:ilvl w:val="0"/>
          <w:numId w:val="18"/>
        </w:numPr>
        <w:ind w:right="2"/>
      </w:pPr>
      <w:r>
        <w:t xml:space="preserve"> </w:t>
      </w:r>
      <w:proofErr w:type="gramStart"/>
      <w:r>
        <w:t>In order to</w:t>
      </w:r>
      <w:proofErr w:type="gramEnd"/>
      <w:r>
        <w:t xml:space="preserve"> carry out the charitable purposes, the Society has the power to: </w:t>
      </w:r>
    </w:p>
    <w:p w14:paraId="6AA4BA21" w14:textId="10DEB390" w:rsidR="00D41FA5" w:rsidRDefault="00D41FA5" w:rsidP="00D33D57">
      <w:pPr>
        <w:spacing w:after="0" w:line="259" w:lineRule="auto"/>
        <w:ind w:left="0" w:firstLine="60"/>
        <w:jc w:val="left"/>
      </w:pPr>
    </w:p>
    <w:p w14:paraId="2F83B6B9" w14:textId="77777777" w:rsidR="00524C6F" w:rsidRDefault="00D33D57" w:rsidP="00D33D57">
      <w:pPr>
        <w:numPr>
          <w:ilvl w:val="1"/>
          <w:numId w:val="18"/>
        </w:numPr>
        <w:ind w:right="2"/>
      </w:pPr>
      <w:r>
        <w:t xml:space="preserve">Raise funds, receive grants and donations. </w:t>
      </w:r>
    </w:p>
    <w:p w14:paraId="51FBE6D6" w14:textId="77777777" w:rsidR="00524C6F" w:rsidRDefault="00524C6F" w:rsidP="00D33D57">
      <w:pPr>
        <w:ind w:left="1440" w:right="2" w:firstLine="0"/>
      </w:pPr>
    </w:p>
    <w:p w14:paraId="49F3A4A9" w14:textId="77777777" w:rsidR="00524C6F" w:rsidRDefault="00D33D57" w:rsidP="00D33D57">
      <w:pPr>
        <w:numPr>
          <w:ilvl w:val="1"/>
          <w:numId w:val="18"/>
        </w:numPr>
        <w:ind w:right="2"/>
      </w:pPr>
      <w:r>
        <w:t xml:space="preserve">Apply funds to carry out the work of the charity. </w:t>
      </w:r>
    </w:p>
    <w:p w14:paraId="2300B133" w14:textId="77777777" w:rsidR="00524C6F" w:rsidRDefault="00524C6F" w:rsidP="00D33D57">
      <w:pPr>
        <w:pStyle w:val="ListParagraph"/>
      </w:pPr>
    </w:p>
    <w:p w14:paraId="6CA27981" w14:textId="77777777" w:rsidR="00524C6F" w:rsidRDefault="00D33D57" w:rsidP="00D33D57">
      <w:pPr>
        <w:numPr>
          <w:ilvl w:val="1"/>
          <w:numId w:val="18"/>
        </w:numPr>
        <w:ind w:right="2"/>
      </w:pPr>
      <w:r>
        <w:t xml:space="preserve">Co-operate with and support other charities with similar purposes. </w:t>
      </w:r>
    </w:p>
    <w:p w14:paraId="301C3BC1" w14:textId="77777777" w:rsidR="00524C6F" w:rsidRDefault="00524C6F" w:rsidP="00D33D57">
      <w:pPr>
        <w:pStyle w:val="ListParagraph"/>
      </w:pPr>
    </w:p>
    <w:p w14:paraId="5460711F" w14:textId="41E4411B" w:rsidR="00D41FA5" w:rsidRDefault="00D33D57" w:rsidP="00D33D57">
      <w:pPr>
        <w:numPr>
          <w:ilvl w:val="1"/>
          <w:numId w:val="18"/>
        </w:numPr>
        <w:ind w:right="2"/>
      </w:pPr>
      <w:r>
        <w:t xml:space="preserve">Do anything which is lawful and necessary to achieve the purposes. </w:t>
      </w:r>
    </w:p>
    <w:p w14:paraId="12E09180" w14:textId="191EEEA7" w:rsidR="00D41FA5" w:rsidRDefault="00D41FA5" w:rsidP="00D33D57">
      <w:pPr>
        <w:spacing w:after="0" w:line="259" w:lineRule="auto"/>
        <w:ind w:left="0" w:firstLine="48"/>
        <w:jc w:val="left"/>
      </w:pPr>
    </w:p>
    <w:p w14:paraId="4C3A89CE" w14:textId="41F0D7DA" w:rsidR="00D41FA5" w:rsidRDefault="00DE6385" w:rsidP="00D33D57">
      <w:pPr>
        <w:pStyle w:val="Heading1"/>
        <w:ind w:left="0" w:firstLine="360"/>
      </w:pPr>
      <w:r w:rsidRPr="00037BB8">
        <w:rPr>
          <w:b w:val="0"/>
          <w:bCs/>
          <w:u w:val="none"/>
        </w:rPr>
        <w:t xml:space="preserve">  </w:t>
      </w:r>
      <w:r w:rsidR="00D33D57">
        <w:t>CONSTITUTION</w:t>
      </w:r>
      <w:r w:rsidR="00D33D57">
        <w:rPr>
          <w:u w:val="none"/>
        </w:rPr>
        <w:t xml:space="preserve"> </w:t>
      </w:r>
    </w:p>
    <w:p w14:paraId="7CC5876A" w14:textId="52B64D11" w:rsidR="00D41FA5" w:rsidRDefault="00D41FA5" w:rsidP="00D33D57">
      <w:pPr>
        <w:spacing w:after="0" w:line="259" w:lineRule="auto"/>
        <w:ind w:left="0" w:firstLine="36"/>
        <w:jc w:val="left"/>
      </w:pPr>
    </w:p>
    <w:p w14:paraId="031BAF00" w14:textId="77777777" w:rsidR="00EA0D1F" w:rsidRDefault="00D33D57" w:rsidP="00D33D57">
      <w:pPr>
        <w:numPr>
          <w:ilvl w:val="0"/>
          <w:numId w:val="18"/>
        </w:numPr>
        <w:spacing w:after="0" w:line="259" w:lineRule="auto"/>
        <w:ind w:left="500" w:right="2" w:firstLine="0"/>
        <w:jc w:val="left"/>
      </w:pPr>
      <w:r>
        <w:t xml:space="preserve">The Society shall be governed by a Constitution in accordance with the guidelines of the Small Charity </w:t>
      </w:r>
      <w:r>
        <w:t>Constitution provided by the Charity Commission.</w:t>
      </w:r>
    </w:p>
    <w:p w14:paraId="42D60CA6" w14:textId="77777777" w:rsidR="00EA0D1F" w:rsidRDefault="00EA0D1F" w:rsidP="00D33D57">
      <w:pPr>
        <w:spacing w:after="0" w:line="259" w:lineRule="auto"/>
        <w:ind w:left="500" w:right="2" w:firstLine="0"/>
        <w:jc w:val="left"/>
      </w:pPr>
    </w:p>
    <w:p w14:paraId="14EDE1E9" w14:textId="69CE02AC" w:rsidR="00D41FA5" w:rsidRDefault="00840D51" w:rsidP="00D33D57">
      <w:pPr>
        <w:numPr>
          <w:ilvl w:val="0"/>
          <w:numId w:val="18"/>
        </w:numPr>
        <w:spacing w:after="0" w:line="259" w:lineRule="auto"/>
        <w:ind w:right="2"/>
        <w:jc w:val="left"/>
      </w:pPr>
      <w:r>
        <w:lastRenderedPageBreak/>
        <w:t xml:space="preserve">The Constitution may be amended by a two-thirds majority of members present at a General Meeting (GM), an Annual General Meeting (AGM) or Extraordinary General Meeting (EGM) of the Society, provided that twenty-eight days’ notice of the proposed amendment or amendments has been given to all members. </w:t>
      </w:r>
    </w:p>
    <w:p w14:paraId="05005415" w14:textId="77777777" w:rsidR="00D41FA5" w:rsidRDefault="00D33D57" w:rsidP="00D33D57">
      <w:pPr>
        <w:numPr>
          <w:ilvl w:val="0"/>
          <w:numId w:val="18"/>
        </w:numPr>
        <w:ind w:right="2"/>
      </w:pPr>
      <w:r>
        <w:t xml:space="preserve">Any current member of the Society can propose a change to the Constitution provided they have the written support of any five (5) other current members of the Society. </w:t>
      </w:r>
    </w:p>
    <w:p w14:paraId="78A65216" w14:textId="2CE90298" w:rsidR="00D41FA5" w:rsidRDefault="00D41FA5" w:rsidP="00D33D57">
      <w:pPr>
        <w:spacing w:after="0" w:line="259" w:lineRule="auto"/>
        <w:ind w:left="0" w:firstLine="48"/>
        <w:jc w:val="left"/>
      </w:pPr>
    </w:p>
    <w:p w14:paraId="1FA8197E" w14:textId="77777777" w:rsidR="00D41FA5" w:rsidRDefault="00D33D57" w:rsidP="00D33D57">
      <w:pPr>
        <w:numPr>
          <w:ilvl w:val="0"/>
          <w:numId w:val="18"/>
        </w:numPr>
        <w:ind w:right="2"/>
      </w:pPr>
      <w:r>
        <w:t>It shall be deemed sufficient for any changes to the Constitution proposed by the Committee or members of the Society to be published in summary form for acceptance by the members at an GM, AGM or EGM. The proposed changes shall be promulgated in full on t</w:t>
      </w:r>
      <w:r>
        <w:t xml:space="preserve">he Society's web site for those who wish to review the whole document and provided in hard copy form at the request of individual members of the Society. </w:t>
      </w:r>
    </w:p>
    <w:p w14:paraId="0EE6C839" w14:textId="02153C57" w:rsidR="00D41FA5" w:rsidRDefault="00D41FA5" w:rsidP="00D33D57">
      <w:pPr>
        <w:spacing w:after="0" w:line="259" w:lineRule="auto"/>
        <w:ind w:left="0" w:firstLine="60"/>
        <w:jc w:val="left"/>
      </w:pPr>
    </w:p>
    <w:p w14:paraId="469BF731" w14:textId="77777777" w:rsidR="00D41FA5" w:rsidRDefault="00D33D57" w:rsidP="00D33D57">
      <w:pPr>
        <w:numPr>
          <w:ilvl w:val="0"/>
          <w:numId w:val="18"/>
        </w:numPr>
        <w:ind w:right="2"/>
      </w:pPr>
      <w:r>
        <w:t>Unforeseen events arising throughout the Society year involving anything not specifically covered by</w:t>
      </w:r>
      <w:r>
        <w:t xml:space="preserve"> this Constitution shall be determined at the absolute discretion of the Committee. </w:t>
      </w:r>
    </w:p>
    <w:p w14:paraId="29A2218A" w14:textId="77777777" w:rsidR="00826789" w:rsidRDefault="00826789" w:rsidP="00D33D57">
      <w:pPr>
        <w:ind w:left="0" w:right="2" w:firstLine="0"/>
      </w:pPr>
    </w:p>
    <w:p w14:paraId="6866ED63" w14:textId="77777777" w:rsidR="00D41FA5" w:rsidRDefault="00D33D57" w:rsidP="00D33D57">
      <w:pPr>
        <w:pStyle w:val="Heading1"/>
        <w:ind w:left="0" w:firstLine="360"/>
      </w:pPr>
      <w:r>
        <w:t>TRUSTEES</w:t>
      </w:r>
      <w:r>
        <w:rPr>
          <w:u w:val="none"/>
        </w:rPr>
        <w:t xml:space="preserve"> </w:t>
      </w:r>
    </w:p>
    <w:p w14:paraId="4FADDFF5" w14:textId="03B89526" w:rsidR="00D41FA5" w:rsidRDefault="00D41FA5" w:rsidP="00D33D57">
      <w:pPr>
        <w:spacing w:after="12" w:line="259" w:lineRule="auto"/>
        <w:ind w:left="0" w:firstLine="48"/>
        <w:jc w:val="left"/>
      </w:pPr>
    </w:p>
    <w:p w14:paraId="5C75908B" w14:textId="77777777" w:rsidR="00D41FA5" w:rsidRDefault="00D33D57" w:rsidP="00D33D57">
      <w:pPr>
        <w:pStyle w:val="ListParagraph"/>
        <w:numPr>
          <w:ilvl w:val="0"/>
          <w:numId w:val="18"/>
        </w:numPr>
        <w:ind w:right="2"/>
      </w:pPr>
      <w:r>
        <w:t xml:space="preserve">10. The charity shall be managed by a Committee of Trustees, in the form of an Executive Committee, hereafter referred to as `The </w:t>
      </w:r>
      <w:r w:rsidRPr="00E200C6">
        <w:rPr>
          <w:b/>
        </w:rPr>
        <w:t xml:space="preserve">Committee’, </w:t>
      </w:r>
      <w:r>
        <w:t>who shall be appo</w:t>
      </w:r>
      <w:r>
        <w:t xml:space="preserve">inted at the Annual General Meeting (AGM) of the Society. </w:t>
      </w:r>
    </w:p>
    <w:p w14:paraId="25371CD5" w14:textId="7500E172" w:rsidR="00D41FA5" w:rsidRDefault="00D41FA5" w:rsidP="00D33D57">
      <w:pPr>
        <w:spacing w:after="0" w:line="259" w:lineRule="auto"/>
        <w:ind w:left="0" w:firstLine="60"/>
        <w:jc w:val="left"/>
      </w:pPr>
    </w:p>
    <w:p w14:paraId="4E59E647" w14:textId="77777777" w:rsidR="00D41FA5" w:rsidRDefault="00D33D57" w:rsidP="00D33D57">
      <w:pPr>
        <w:pStyle w:val="Heading1"/>
        <w:ind w:left="0" w:firstLine="360"/>
      </w:pPr>
      <w:r>
        <w:t>OFFICERS OF THE SOCIETY</w:t>
      </w:r>
      <w:r>
        <w:rPr>
          <w:u w:val="none"/>
        </w:rPr>
        <w:t xml:space="preserve"> </w:t>
      </w:r>
    </w:p>
    <w:p w14:paraId="69E415E5" w14:textId="3DD5CAE6" w:rsidR="00D41FA5" w:rsidRDefault="00D41FA5" w:rsidP="00D33D57">
      <w:pPr>
        <w:spacing w:after="0" w:line="259" w:lineRule="auto"/>
        <w:ind w:left="0" w:firstLine="36"/>
        <w:jc w:val="left"/>
      </w:pPr>
    </w:p>
    <w:p w14:paraId="6E28E5CE" w14:textId="77777777" w:rsidR="00D41FA5" w:rsidRDefault="00D33D57" w:rsidP="00D33D57">
      <w:pPr>
        <w:numPr>
          <w:ilvl w:val="0"/>
          <w:numId w:val="18"/>
        </w:numPr>
        <w:ind w:right="2"/>
      </w:pPr>
      <w:r>
        <w:t>The Officers of the Society shall be trustees and consist of the Chairman, the Secretary, the Membership Secretary and the Treasurer who shall be elected at the Annual Ge</w:t>
      </w:r>
      <w:r>
        <w:t xml:space="preserve">neral Meeting. </w:t>
      </w:r>
    </w:p>
    <w:p w14:paraId="3204F417" w14:textId="4DD5B664" w:rsidR="00D41FA5" w:rsidRDefault="00D41FA5" w:rsidP="00D33D57">
      <w:pPr>
        <w:spacing w:after="0" w:line="259" w:lineRule="auto"/>
        <w:ind w:left="0" w:firstLine="60"/>
        <w:jc w:val="left"/>
      </w:pPr>
    </w:p>
    <w:p w14:paraId="0314F1B2" w14:textId="77777777" w:rsidR="00D41FA5" w:rsidRDefault="00D33D57" w:rsidP="00D33D57">
      <w:pPr>
        <w:numPr>
          <w:ilvl w:val="0"/>
          <w:numId w:val="18"/>
        </w:numPr>
        <w:ind w:right="2"/>
      </w:pPr>
      <w:r>
        <w:t xml:space="preserve">The Chairman shall nominate an Officer as Vice Chairman who will undertake the duties of Chairman in his/her absence. </w:t>
      </w:r>
    </w:p>
    <w:p w14:paraId="5588FD40" w14:textId="1AC2F631" w:rsidR="00D41FA5" w:rsidRDefault="00D41FA5" w:rsidP="00D33D57">
      <w:pPr>
        <w:spacing w:after="0" w:line="259" w:lineRule="auto"/>
        <w:ind w:left="0" w:firstLine="48"/>
        <w:jc w:val="left"/>
      </w:pPr>
    </w:p>
    <w:p w14:paraId="036853F4" w14:textId="77777777" w:rsidR="00D41FA5" w:rsidRDefault="00D33D57" w:rsidP="00D33D57">
      <w:pPr>
        <w:numPr>
          <w:ilvl w:val="0"/>
          <w:numId w:val="18"/>
        </w:numPr>
        <w:ind w:right="2"/>
      </w:pPr>
      <w:r>
        <w:t>If not</w:t>
      </w:r>
      <w:r>
        <w:t xml:space="preserve"> all Officer positions are filled at the AGM, the vacant posts shall be filled by ballot at the first meeting of the new committee as soon as possible after the AGM. In which case the quorum for the election of Officers shall be not less than five (5) Ordi</w:t>
      </w:r>
      <w:r>
        <w:t xml:space="preserve">nary Members. </w:t>
      </w:r>
    </w:p>
    <w:p w14:paraId="546957A2" w14:textId="446B83CD" w:rsidR="00D41FA5" w:rsidRDefault="00D41FA5" w:rsidP="00D33D57">
      <w:pPr>
        <w:spacing w:after="0" w:line="259" w:lineRule="auto"/>
        <w:ind w:left="0" w:firstLine="60"/>
        <w:jc w:val="left"/>
      </w:pPr>
    </w:p>
    <w:p w14:paraId="6853D131" w14:textId="77777777" w:rsidR="00D41FA5" w:rsidRDefault="00D33D57" w:rsidP="00D33D57">
      <w:pPr>
        <w:numPr>
          <w:ilvl w:val="0"/>
          <w:numId w:val="18"/>
        </w:numPr>
        <w:ind w:right="2"/>
      </w:pPr>
      <w:r>
        <w:t>Officers shall hold office for one (1) year from the date of the AGM and may serve for a period of three (3) years subject to annual re-election. Subject to the agreement of the Committee and the individual concerned, Officers may serve for</w:t>
      </w:r>
      <w:r>
        <w:t xml:space="preserve"> a further period(s) of three (3) years and at the end of 6 years in office may stand for election to the Committee as an ordinary member or as an officer in another appointment. </w:t>
      </w:r>
    </w:p>
    <w:p w14:paraId="728D41DA" w14:textId="6BAC2CAE" w:rsidR="00D41FA5" w:rsidRDefault="00D41FA5" w:rsidP="00D33D57">
      <w:pPr>
        <w:spacing w:after="0" w:line="259" w:lineRule="auto"/>
        <w:ind w:left="0" w:firstLine="60"/>
        <w:jc w:val="left"/>
      </w:pPr>
    </w:p>
    <w:p w14:paraId="30244E78" w14:textId="77777777" w:rsidR="00D41FA5" w:rsidRDefault="00D33D57" w:rsidP="00D33D57">
      <w:pPr>
        <w:numPr>
          <w:ilvl w:val="0"/>
          <w:numId w:val="18"/>
        </w:numPr>
        <w:ind w:right="2"/>
      </w:pPr>
      <w:r>
        <w:t>A President and not more than two Vice-Presidents shall be elected at the A</w:t>
      </w:r>
      <w:r>
        <w:t xml:space="preserve">GM and may hold the position for a period of three (3) years from the date of election, but may be re-elected for a further period of three (3) years subject to their agreement and the approval of members. </w:t>
      </w:r>
    </w:p>
    <w:p w14:paraId="7BE3183F" w14:textId="473B0DEA" w:rsidR="00D41FA5" w:rsidRDefault="00D41FA5" w:rsidP="00D33D57">
      <w:pPr>
        <w:spacing w:after="0" w:line="259" w:lineRule="auto"/>
        <w:ind w:left="0" w:firstLine="48"/>
        <w:jc w:val="left"/>
      </w:pPr>
    </w:p>
    <w:p w14:paraId="5226341A" w14:textId="77777777" w:rsidR="00D41FA5" w:rsidRDefault="00D33D57" w:rsidP="00D33D57">
      <w:pPr>
        <w:numPr>
          <w:ilvl w:val="0"/>
          <w:numId w:val="18"/>
        </w:numPr>
        <w:ind w:right="2"/>
      </w:pPr>
      <w:r>
        <w:t>The President and Vice-Presidents may attend mee</w:t>
      </w:r>
      <w:r>
        <w:t xml:space="preserve">tings of the Committee and express their views on matters under discussion, but may not vote. </w:t>
      </w:r>
    </w:p>
    <w:p w14:paraId="1EA9B62B" w14:textId="3F91A9D7" w:rsidR="00D41FA5" w:rsidRDefault="00D41FA5" w:rsidP="00D33D57">
      <w:pPr>
        <w:spacing w:after="0" w:line="259" w:lineRule="auto"/>
        <w:ind w:left="0" w:firstLine="60"/>
        <w:jc w:val="left"/>
      </w:pPr>
    </w:p>
    <w:p w14:paraId="6FBE5899" w14:textId="77777777" w:rsidR="00D41FA5" w:rsidRDefault="00D33D57" w:rsidP="00D33D57">
      <w:pPr>
        <w:pStyle w:val="Heading1"/>
        <w:ind w:left="0" w:firstLine="360"/>
      </w:pPr>
      <w:r>
        <w:t>THE COMMITTEE OF THE SOCIETY</w:t>
      </w:r>
      <w:r>
        <w:rPr>
          <w:u w:val="none"/>
        </w:rPr>
        <w:t xml:space="preserve"> </w:t>
      </w:r>
    </w:p>
    <w:p w14:paraId="7459E2A2" w14:textId="522D8328" w:rsidR="00D41FA5" w:rsidRDefault="00D41FA5" w:rsidP="00D33D57">
      <w:pPr>
        <w:spacing w:after="0" w:line="259" w:lineRule="auto"/>
        <w:ind w:left="0" w:firstLine="36"/>
        <w:jc w:val="left"/>
      </w:pPr>
    </w:p>
    <w:p w14:paraId="37586733" w14:textId="77777777" w:rsidR="00D41FA5" w:rsidRDefault="00D33D57" w:rsidP="00D33D57">
      <w:pPr>
        <w:numPr>
          <w:ilvl w:val="0"/>
          <w:numId w:val="18"/>
        </w:numPr>
        <w:ind w:right="2"/>
      </w:pPr>
      <w:r>
        <w:t>The Committee shall consist of the Officers and not less than three (3) Ordinary Members who shall be responsible for the managem</w:t>
      </w:r>
      <w:r>
        <w:t xml:space="preserve">ent and administration of the Society in accordance with the Constitution and the Law. </w:t>
      </w:r>
    </w:p>
    <w:p w14:paraId="557BDD3A" w14:textId="370D7E82" w:rsidR="00D41FA5" w:rsidRDefault="00D41FA5" w:rsidP="00D33D57">
      <w:pPr>
        <w:spacing w:after="0" w:line="259" w:lineRule="auto"/>
        <w:ind w:left="0" w:firstLine="48"/>
        <w:jc w:val="left"/>
      </w:pPr>
    </w:p>
    <w:p w14:paraId="0BE2E1C6" w14:textId="77777777" w:rsidR="00D41FA5" w:rsidRDefault="00D33D57" w:rsidP="00D33D57">
      <w:pPr>
        <w:numPr>
          <w:ilvl w:val="0"/>
          <w:numId w:val="18"/>
        </w:numPr>
        <w:ind w:right="2"/>
      </w:pPr>
      <w:r>
        <w:t xml:space="preserve">Prior to the Annual General Meeting the Committee shall determine the number of tasks for which Ordinary Members will be required in furtherance of the Society Aims. </w:t>
      </w:r>
    </w:p>
    <w:p w14:paraId="19FC2B65" w14:textId="1BBB0710" w:rsidR="00D41FA5" w:rsidRDefault="00D41FA5" w:rsidP="00D33D57">
      <w:pPr>
        <w:spacing w:after="0" w:line="259" w:lineRule="auto"/>
        <w:ind w:left="0" w:firstLine="60"/>
        <w:jc w:val="left"/>
      </w:pPr>
    </w:p>
    <w:p w14:paraId="7A197996" w14:textId="77777777" w:rsidR="00D41FA5" w:rsidRDefault="00D33D57" w:rsidP="00D33D57">
      <w:pPr>
        <w:numPr>
          <w:ilvl w:val="0"/>
          <w:numId w:val="18"/>
        </w:numPr>
        <w:ind w:right="2"/>
      </w:pPr>
      <w:r>
        <w:t xml:space="preserve">Ordinary Members may serve for a period of three (3) years subject to annual reselection. Ordinary Members may serve for a further period of three (3) years subject to the agreement of the Officers and the individual concerned. </w:t>
      </w:r>
    </w:p>
    <w:p w14:paraId="3E5A5CAA" w14:textId="710AAF60" w:rsidR="00D41FA5" w:rsidRDefault="00D41FA5" w:rsidP="00D33D57">
      <w:pPr>
        <w:spacing w:after="0" w:line="259" w:lineRule="auto"/>
        <w:ind w:left="0" w:firstLine="48"/>
        <w:jc w:val="left"/>
      </w:pPr>
    </w:p>
    <w:p w14:paraId="2BA1B243" w14:textId="77777777" w:rsidR="00D41FA5" w:rsidRDefault="00D33D57" w:rsidP="00D33D57">
      <w:pPr>
        <w:numPr>
          <w:ilvl w:val="0"/>
          <w:numId w:val="18"/>
        </w:numPr>
        <w:ind w:right="2"/>
      </w:pPr>
      <w:r>
        <w:t xml:space="preserve">The Committee shall be chaired by the Chairman, or in his absence, the Vice Chairman in that order. </w:t>
      </w:r>
    </w:p>
    <w:p w14:paraId="449013CF" w14:textId="77777777" w:rsidR="0047793C" w:rsidRDefault="0047793C" w:rsidP="00D33D57">
      <w:pPr>
        <w:spacing w:after="0" w:line="259" w:lineRule="auto"/>
        <w:ind w:left="0" w:firstLine="0"/>
        <w:jc w:val="left"/>
      </w:pPr>
    </w:p>
    <w:p w14:paraId="45795077" w14:textId="77777777" w:rsidR="00D41FA5" w:rsidRDefault="00D33D57" w:rsidP="00D33D57">
      <w:pPr>
        <w:pStyle w:val="Heading1"/>
        <w:ind w:left="0" w:firstLine="360"/>
      </w:pPr>
      <w:r>
        <w:t>ELECTION OF THE COMMITTEE</w:t>
      </w:r>
      <w:r>
        <w:rPr>
          <w:u w:val="none"/>
        </w:rPr>
        <w:t xml:space="preserve"> </w:t>
      </w:r>
    </w:p>
    <w:p w14:paraId="5A10BD92" w14:textId="386564F2" w:rsidR="00D41FA5" w:rsidRDefault="00D41FA5" w:rsidP="00D33D57">
      <w:pPr>
        <w:spacing w:after="0" w:line="259" w:lineRule="auto"/>
        <w:ind w:left="0" w:firstLine="36"/>
        <w:jc w:val="left"/>
      </w:pPr>
    </w:p>
    <w:p w14:paraId="4F4569CC" w14:textId="77777777" w:rsidR="00D41FA5" w:rsidRDefault="00D33D57" w:rsidP="00D33D57">
      <w:pPr>
        <w:numPr>
          <w:ilvl w:val="0"/>
          <w:numId w:val="18"/>
        </w:numPr>
        <w:ind w:right="2"/>
      </w:pPr>
      <w:r>
        <w:t>Any current member of the Society may volunteer, or be nominated with their prior consent, to stand for election to the Com</w:t>
      </w:r>
      <w:r>
        <w:t xml:space="preserve">mittee. </w:t>
      </w:r>
    </w:p>
    <w:p w14:paraId="34F89632" w14:textId="24DE5ECC" w:rsidR="00D41FA5" w:rsidRDefault="00D41FA5" w:rsidP="00D33D57">
      <w:pPr>
        <w:spacing w:after="0" w:line="259" w:lineRule="auto"/>
        <w:ind w:left="0" w:firstLine="48"/>
        <w:jc w:val="left"/>
      </w:pPr>
    </w:p>
    <w:p w14:paraId="3FA6C2E6" w14:textId="77777777" w:rsidR="00D41FA5" w:rsidRDefault="00D33D57" w:rsidP="00D33D57">
      <w:pPr>
        <w:numPr>
          <w:ilvl w:val="0"/>
          <w:numId w:val="18"/>
        </w:numPr>
        <w:ind w:right="2"/>
      </w:pPr>
      <w:r>
        <w:lastRenderedPageBreak/>
        <w:t xml:space="preserve">Ordinary Members of the Committee shall be elected at the AGM. </w:t>
      </w:r>
    </w:p>
    <w:p w14:paraId="7B8FB703" w14:textId="01E78B82" w:rsidR="00D41FA5" w:rsidRDefault="00D41FA5" w:rsidP="00D33D57">
      <w:pPr>
        <w:spacing w:after="0" w:line="259" w:lineRule="auto"/>
        <w:ind w:left="0" w:firstLine="60"/>
        <w:jc w:val="left"/>
      </w:pPr>
    </w:p>
    <w:p w14:paraId="536CD68A" w14:textId="77777777" w:rsidR="00D41FA5" w:rsidRDefault="00D33D57" w:rsidP="00D33D57">
      <w:pPr>
        <w:numPr>
          <w:ilvl w:val="0"/>
          <w:numId w:val="18"/>
        </w:numPr>
        <w:ind w:right="2"/>
      </w:pPr>
      <w:r>
        <w:t>The Committee may co-opt a member of the Society as an Ordinary Member of the Committee at any time subject to the agreement of the individual and their subsequent election at the n</w:t>
      </w:r>
      <w:r>
        <w:t xml:space="preserve">ext AGM. </w:t>
      </w:r>
    </w:p>
    <w:p w14:paraId="116F4E11" w14:textId="2ADFB413" w:rsidR="00D41FA5" w:rsidRDefault="00D41FA5" w:rsidP="00D33D57">
      <w:pPr>
        <w:spacing w:after="0" w:line="259" w:lineRule="auto"/>
        <w:ind w:left="0" w:firstLine="48"/>
        <w:jc w:val="left"/>
      </w:pPr>
    </w:p>
    <w:p w14:paraId="7612A529" w14:textId="77777777" w:rsidR="00D41FA5" w:rsidRDefault="00D33D57" w:rsidP="00D33D57">
      <w:pPr>
        <w:pStyle w:val="Heading1"/>
        <w:ind w:left="0" w:firstLine="360"/>
      </w:pPr>
      <w:r>
        <w:t>DUTIES AND RESPONSIBILITIES OF COMMITTEE MEMBERS</w:t>
      </w:r>
      <w:r>
        <w:rPr>
          <w:u w:val="none"/>
        </w:rPr>
        <w:t xml:space="preserve"> </w:t>
      </w:r>
    </w:p>
    <w:p w14:paraId="4456FE92" w14:textId="630BF912" w:rsidR="00D41FA5" w:rsidRDefault="00D41FA5" w:rsidP="00D33D57">
      <w:pPr>
        <w:spacing w:after="0" w:line="259" w:lineRule="auto"/>
        <w:ind w:left="0" w:firstLine="36"/>
        <w:jc w:val="left"/>
      </w:pPr>
    </w:p>
    <w:p w14:paraId="5870F770" w14:textId="22C922CA" w:rsidR="00D41FA5" w:rsidRDefault="00D33D57" w:rsidP="00D33D57">
      <w:pPr>
        <w:pStyle w:val="ListParagraph"/>
        <w:numPr>
          <w:ilvl w:val="0"/>
          <w:numId w:val="18"/>
        </w:numPr>
        <w:ind w:right="2"/>
      </w:pPr>
      <w:r>
        <w:t xml:space="preserve">The duties and responsibilities of Committee Members shall be determined at the sole discretion of the Committee. These shall be entitled ‘The Rules of The Committee’ and to be made available to members and others on request. </w:t>
      </w:r>
    </w:p>
    <w:p w14:paraId="00D159B6" w14:textId="51BAB6EA" w:rsidR="00D41FA5" w:rsidRDefault="00D41FA5" w:rsidP="00D33D57">
      <w:pPr>
        <w:spacing w:after="0" w:line="259" w:lineRule="auto"/>
        <w:jc w:val="left"/>
      </w:pPr>
    </w:p>
    <w:p w14:paraId="7A6B3C4F" w14:textId="77777777" w:rsidR="00D41FA5" w:rsidRDefault="00D33D57" w:rsidP="00D33D57">
      <w:pPr>
        <w:pStyle w:val="Heading1"/>
        <w:ind w:left="0" w:firstLine="360"/>
      </w:pPr>
      <w:r>
        <w:t>COMMITTEE MEETINGS</w:t>
      </w:r>
      <w:r>
        <w:rPr>
          <w:u w:val="none"/>
        </w:rPr>
        <w:t xml:space="preserve"> </w:t>
      </w:r>
    </w:p>
    <w:p w14:paraId="7EF58E72" w14:textId="0308172A" w:rsidR="00D41FA5" w:rsidRDefault="00D41FA5" w:rsidP="00D33D57">
      <w:pPr>
        <w:spacing w:after="0" w:line="259" w:lineRule="auto"/>
        <w:ind w:left="0" w:firstLine="36"/>
        <w:jc w:val="left"/>
      </w:pPr>
    </w:p>
    <w:p w14:paraId="2D669870" w14:textId="77777777" w:rsidR="00D41FA5" w:rsidRDefault="00D33D57" w:rsidP="00D33D57">
      <w:pPr>
        <w:numPr>
          <w:ilvl w:val="0"/>
          <w:numId w:val="18"/>
        </w:numPr>
        <w:ind w:right="2"/>
      </w:pPr>
      <w:r>
        <w:t>The</w:t>
      </w:r>
      <w:r>
        <w:t xml:space="preserve"> Committee shall hold not less than 4 meetings each year. Committee members (Trustees) may act by simple majority decision. </w:t>
      </w:r>
    </w:p>
    <w:p w14:paraId="53F2BF40" w14:textId="686D45CD" w:rsidR="00D41FA5" w:rsidRDefault="00D41FA5" w:rsidP="00D33D57">
      <w:pPr>
        <w:spacing w:after="0" w:line="259" w:lineRule="auto"/>
        <w:ind w:left="0" w:firstLine="48"/>
        <w:jc w:val="left"/>
      </w:pPr>
    </w:p>
    <w:p w14:paraId="229FEDCB" w14:textId="1948673E" w:rsidR="00D41FA5" w:rsidRDefault="00D33D57" w:rsidP="00D33D57">
      <w:pPr>
        <w:numPr>
          <w:ilvl w:val="0"/>
          <w:numId w:val="18"/>
        </w:numPr>
        <w:ind w:right="2"/>
      </w:pPr>
      <w:r>
        <w:t>Minutes shall be kept for every meeting and after adoption at the following meeting a summary of the decisions and actions decided</w:t>
      </w:r>
      <w:r>
        <w:t xml:space="preserve"> shall be placed on the Society’s website. </w:t>
      </w:r>
    </w:p>
    <w:p w14:paraId="09AD706C" w14:textId="77777777" w:rsidR="00875F8F" w:rsidRDefault="00875F8F" w:rsidP="00D33D57">
      <w:pPr>
        <w:ind w:left="0" w:right="2" w:firstLine="0"/>
      </w:pPr>
    </w:p>
    <w:p w14:paraId="6C723BAB" w14:textId="77777777" w:rsidR="00D41FA5" w:rsidRDefault="00D33D57" w:rsidP="00D33D57">
      <w:pPr>
        <w:numPr>
          <w:ilvl w:val="0"/>
          <w:numId w:val="18"/>
        </w:numPr>
        <w:ind w:right="2"/>
      </w:pPr>
      <w:r>
        <w:t xml:space="preserve">Committee members shall declare any conflict of interest on an agenda item and leave the meeting while this matter is being discussed or decided. </w:t>
      </w:r>
    </w:p>
    <w:p w14:paraId="7567EE6D" w14:textId="431BB55F" w:rsidR="00D41FA5" w:rsidRDefault="00D41FA5" w:rsidP="00D33D57">
      <w:pPr>
        <w:spacing w:after="0" w:line="259" w:lineRule="auto"/>
        <w:ind w:left="0" w:firstLine="60"/>
        <w:jc w:val="left"/>
      </w:pPr>
    </w:p>
    <w:p w14:paraId="2F32CD99" w14:textId="77777777" w:rsidR="00D41FA5" w:rsidRDefault="00D33D57" w:rsidP="00D33D57">
      <w:pPr>
        <w:numPr>
          <w:ilvl w:val="0"/>
          <w:numId w:val="18"/>
        </w:numPr>
        <w:ind w:right="2"/>
      </w:pPr>
      <w:r>
        <w:t>The Committee members may make reasonable additional rules to he</w:t>
      </w:r>
      <w:r>
        <w:t xml:space="preserve">lp run the charity providing that this does conflict with this Constitution or the Law. </w:t>
      </w:r>
    </w:p>
    <w:p w14:paraId="4B06461E" w14:textId="1909DD93" w:rsidR="00D41FA5" w:rsidRDefault="00D41FA5" w:rsidP="00D33D57">
      <w:pPr>
        <w:spacing w:after="0" w:line="259" w:lineRule="auto"/>
        <w:ind w:left="0" w:firstLine="48"/>
        <w:jc w:val="left"/>
      </w:pPr>
    </w:p>
    <w:p w14:paraId="4ABCB714" w14:textId="77777777" w:rsidR="00D41FA5" w:rsidRDefault="00D33D57" w:rsidP="00D33D57">
      <w:pPr>
        <w:numPr>
          <w:ilvl w:val="0"/>
          <w:numId w:val="18"/>
        </w:numPr>
        <w:ind w:right="2"/>
      </w:pPr>
      <w:r>
        <w:t xml:space="preserve">Each member of the Committee shall have one vote at Committee meetings. In the event of a tied vote the Chairman shall have the casting vote. </w:t>
      </w:r>
    </w:p>
    <w:p w14:paraId="44C84D5C" w14:textId="2A85FEA2" w:rsidR="00D41FA5" w:rsidRDefault="00D41FA5" w:rsidP="00D33D57">
      <w:pPr>
        <w:spacing w:after="0" w:line="259" w:lineRule="auto"/>
        <w:ind w:left="0" w:firstLine="60"/>
        <w:jc w:val="left"/>
      </w:pPr>
    </w:p>
    <w:p w14:paraId="3F9A4AEA" w14:textId="1DAB9F95" w:rsidR="00D41FA5" w:rsidRDefault="00D33D57" w:rsidP="00D33D57">
      <w:pPr>
        <w:numPr>
          <w:ilvl w:val="0"/>
          <w:numId w:val="18"/>
        </w:numPr>
        <w:ind w:right="2"/>
      </w:pPr>
      <w:r>
        <w:t>The Quorum for any mee</w:t>
      </w:r>
      <w:r>
        <w:t xml:space="preserve">ting of the Committee shall be not less than </w:t>
      </w:r>
      <w:r w:rsidR="008C5238">
        <w:t>two (</w:t>
      </w:r>
      <w:r>
        <w:t>2) Officers of the Society and two</w:t>
      </w:r>
      <w:r w:rsidR="008C5238">
        <w:t xml:space="preserve"> </w:t>
      </w:r>
      <w:r w:rsidR="002A0457">
        <w:t xml:space="preserve">(2) Ordinary Members of the Committee. </w:t>
      </w:r>
    </w:p>
    <w:p w14:paraId="1D38C5E2" w14:textId="6194FEAF" w:rsidR="00D41FA5" w:rsidRDefault="00D41FA5" w:rsidP="00D33D57">
      <w:pPr>
        <w:spacing w:after="0" w:line="259" w:lineRule="auto"/>
        <w:ind w:left="0" w:firstLine="60"/>
        <w:jc w:val="left"/>
      </w:pPr>
    </w:p>
    <w:p w14:paraId="260C1E88" w14:textId="77777777" w:rsidR="00D41FA5" w:rsidRDefault="00D33D57" w:rsidP="00D33D57">
      <w:pPr>
        <w:pStyle w:val="Heading1"/>
        <w:ind w:left="0" w:firstLine="360"/>
      </w:pPr>
      <w:r>
        <w:t>POWERS OF THE COMMITTEE</w:t>
      </w:r>
      <w:r>
        <w:rPr>
          <w:u w:val="none"/>
        </w:rPr>
        <w:t xml:space="preserve"> </w:t>
      </w:r>
    </w:p>
    <w:p w14:paraId="39FC206C" w14:textId="2BFB5C7D" w:rsidR="00D41FA5" w:rsidRDefault="00D41FA5" w:rsidP="00D33D57">
      <w:pPr>
        <w:spacing w:after="0" w:line="259" w:lineRule="auto"/>
        <w:ind w:left="0" w:firstLine="36"/>
        <w:jc w:val="left"/>
      </w:pPr>
    </w:p>
    <w:p w14:paraId="1874A0FC" w14:textId="3854BC59" w:rsidR="00D41FA5" w:rsidRDefault="00D33D57" w:rsidP="00D33D57">
      <w:pPr>
        <w:pStyle w:val="ListParagraph"/>
        <w:numPr>
          <w:ilvl w:val="0"/>
          <w:numId w:val="18"/>
        </w:numPr>
        <w:ind w:right="2"/>
      </w:pPr>
      <w:r>
        <w:t xml:space="preserve">The Committee shall have the following powers: </w:t>
      </w:r>
    </w:p>
    <w:p w14:paraId="4D509D8A" w14:textId="5269A9EE" w:rsidR="00D41FA5" w:rsidRDefault="00D41FA5" w:rsidP="00D33D57">
      <w:pPr>
        <w:spacing w:after="0" w:line="259" w:lineRule="auto"/>
        <w:ind w:left="0" w:firstLine="48"/>
        <w:jc w:val="left"/>
      </w:pPr>
    </w:p>
    <w:p w14:paraId="28B8A79A" w14:textId="77777777" w:rsidR="00D41FA5" w:rsidRDefault="00D33D57" w:rsidP="00D33D57">
      <w:pPr>
        <w:numPr>
          <w:ilvl w:val="1"/>
          <w:numId w:val="18"/>
        </w:numPr>
        <w:ind w:right="2"/>
      </w:pPr>
      <w:r>
        <w:t xml:space="preserve">To promote research into subjects directly connected with the Aims of the Society and to publish the results of any such research. </w:t>
      </w:r>
    </w:p>
    <w:p w14:paraId="4F028B12" w14:textId="3AA8EB19" w:rsidR="00D41FA5" w:rsidRDefault="00D41FA5" w:rsidP="00D33D57">
      <w:pPr>
        <w:spacing w:after="0" w:line="259" w:lineRule="auto"/>
        <w:ind w:left="0" w:firstLine="60"/>
        <w:jc w:val="left"/>
      </w:pPr>
    </w:p>
    <w:p w14:paraId="2F9E205C" w14:textId="77777777" w:rsidR="00D41FA5" w:rsidRDefault="00D33D57" w:rsidP="00D33D57">
      <w:pPr>
        <w:numPr>
          <w:ilvl w:val="1"/>
          <w:numId w:val="18"/>
        </w:numPr>
        <w:ind w:right="2"/>
      </w:pPr>
      <w:r>
        <w:t>To co-operate with all Statutory Authorities, voluntary organisations and persons having aims similar to those of the Socie</w:t>
      </w:r>
      <w:r>
        <w:t xml:space="preserve">ty. </w:t>
      </w:r>
    </w:p>
    <w:p w14:paraId="604C35B2" w14:textId="7D4FFD8A" w:rsidR="00D41FA5" w:rsidRDefault="00D41FA5" w:rsidP="00D33D57">
      <w:pPr>
        <w:spacing w:after="23" w:line="259" w:lineRule="auto"/>
        <w:ind w:left="0" w:firstLine="48"/>
        <w:jc w:val="left"/>
      </w:pPr>
    </w:p>
    <w:p w14:paraId="66B4EA6B" w14:textId="77777777" w:rsidR="00D41FA5" w:rsidRDefault="00D33D57" w:rsidP="00D33D57">
      <w:pPr>
        <w:numPr>
          <w:ilvl w:val="1"/>
          <w:numId w:val="18"/>
        </w:numPr>
        <w:ind w:right="2"/>
      </w:pPr>
      <w:r>
        <w:t xml:space="preserve">To publish books, papers, reports and other literature relative to the Society’s purposes and interests. </w:t>
      </w:r>
    </w:p>
    <w:p w14:paraId="4591F545" w14:textId="00BE80B6" w:rsidR="00D41FA5" w:rsidRDefault="00D41FA5" w:rsidP="00D33D57">
      <w:pPr>
        <w:spacing w:after="0" w:line="259" w:lineRule="auto"/>
        <w:ind w:left="300" w:firstLine="60"/>
        <w:jc w:val="left"/>
      </w:pPr>
    </w:p>
    <w:p w14:paraId="0B7B2F36" w14:textId="77777777" w:rsidR="00D41FA5" w:rsidRDefault="00D33D57" w:rsidP="00D33D57">
      <w:pPr>
        <w:numPr>
          <w:ilvl w:val="1"/>
          <w:numId w:val="18"/>
        </w:numPr>
        <w:ind w:right="2"/>
      </w:pPr>
      <w:r>
        <w:t xml:space="preserve">To make surveys and prepare maps and plans and collect information relative to any place, building or erection of beauty or historic interest, </w:t>
      </w:r>
      <w:r>
        <w:t xml:space="preserve">or past or present local activity within the benefit area. </w:t>
      </w:r>
    </w:p>
    <w:p w14:paraId="0FCEE79D" w14:textId="275C770C" w:rsidR="00D41FA5" w:rsidRDefault="00D41FA5" w:rsidP="00D33D57">
      <w:pPr>
        <w:spacing w:after="0" w:line="259" w:lineRule="auto"/>
        <w:ind w:left="0" w:firstLine="48"/>
        <w:jc w:val="left"/>
      </w:pPr>
    </w:p>
    <w:p w14:paraId="0F981FF8" w14:textId="77777777" w:rsidR="00D41FA5" w:rsidRDefault="00D33D57" w:rsidP="00D33D57">
      <w:pPr>
        <w:numPr>
          <w:ilvl w:val="1"/>
          <w:numId w:val="18"/>
        </w:numPr>
        <w:ind w:right="2"/>
      </w:pPr>
      <w:r>
        <w:t xml:space="preserve">To hold meetings, lectures, </w:t>
      </w:r>
      <w:proofErr w:type="gramStart"/>
      <w:r>
        <w:t>exhibitions</w:t>
      </w:r>
      <w:proofErr w:type="gramEnd"/>
      <w:r>
        <w:t xml:space="preserve"> and social occasions. </w:t>
      </w:r>
    </w:p>
    <w:p w14:paraId="5A0F2DD5" w14:textId="214FD24B" w:rsidR="00D41FA5" w:rsidRDefault="00D41FA5" w:rsidP="00D33D57">
      <w:pPr>
        <w:spacing w:after="0" w:line="259" w:lineRule="auto"/>
        <w:ind w:left="0" w:firstLine="60"/>
        <w:jc w:val="left"/>
      </w:pPr>
    </w:p>
    <w:p w14:paraId="135E1BD3" w14:textId="77777777" w:rsidR="00D41FA5" w:rsidRDefault="00D33D57" w:rsidP="00D33D57">
      <w:pPr>
        <w:numPr>
          <w:ilvl w:val="1"/>
          <w:numId w:val="18"/>
        </w:numPr>
        <w:ind w:right="2"/>
      </w:pPr>
      <w:r>
        <w:t xml:space="preserve">To raise funds by way of subscription, donation, and otherwise, providing that the Society shall not raise funds through any permanent trading activity. </w:t>
      </w:r>
    </w:p>
    <w:p w14:paraId="1C5E2028" w14:textId="0E433871" w:rsidR="00D41FA5" w:rsidRDefault="00D41FA5" w:rsidP="00D33D57">
      <w:pPr>
        <w:spacing w:after="0" w:line="259" w:lineRule="auto"/>
        <w:ind w:left="0" w:firstLine="48"/>
        <w:jc w:val="left"/>
      </w:pPr>
    </w:p>
    <w:p w14:paraId="62046257" w14:textId="77777777" w:rsidR="00D41FA5" w:rsidRDefault="00D33D57" w:rsidP="00D33D57">
      <w:pPr>
        <w:numPr>
          <w:ilvl w:val="1"/>
          <w:numId w:val="18"/>
        </w:numPr>
        <w:ind w:right="2"/>
      </w:pPr>
      <w:r>
        <w:t xml:space="preserve">To donate funds to causes directly related to the Aims of the Society. </w:t>
      </w:r>
    </w:p>
    <w:p w14:paraId="5D3D8C34" w14:textId="43D8F0D3" w:rsidR="00D41FA5" w:rsidRDefault="00D41FA5" w:rsidP="00D33D57">
      <w:pPr>
        <w:spacing w:after="0" w:line="259" w:lineRule="auto"/>
        <w:ind w:left="0" w:firstLine="60"/>
        <w:jc w:val="left"/>
      </w:pPr>
    </w:p>
    <w:p w14:paraId="1D38969C" w14:textId="77777777" w:rsidR="00D41FA5" w:rsidRDefault="00D33D57" w:rsidP="00D33D57">
      <w:pPr>
        <w:numPr>
          <w:ilvl w:val="1"/>
          <w:numId w:val="18"/>
        </w:numPr>
        <w:ind w:right="2"/>
      </w:pPr>
      <w:r>
        <w:t>To accept any gifts of prope</w:t>
      </w:r>
      <w:r>
        <w:t xml:space="preserve">rty or funds whether subject to any special trusts or not. </w:t>
      </w:r>
    </w:p>
    <w:p w14:paraId="1EF6B1D8" w14:textId="749B9F76" w:rsidR="00D41FA5" w:rsidRDefault="00D41FA5" w:rsidP="00D33D57">
      <w:pPr>
        <w:spacing w:after="0" w:line="259" w:lineRule="auto"/>
        <w:ind w:left="0" w:firstLine="60"/>
        <w:jc w:val="left"/>
      </w:pPr>
    </w:p>
    <w:p w14:paraId="1980E7C7" w14:textId="77777777" w:rsidR="00E806B9" w:rsidRDefault="00D33D57" w:rsidP="00D33D57">
      <w:pPr>
        <w:numPr>
          <w:ilvl w:val="1"/>
          <w:numId w:val="18"/>
        </w:numPr>
        <w:ind w:right="2"/>
      </w:pPr>
      <w:r>
        <w:t xml:space="preserve">To do all such things as are necessary for the attainment of the Aims of the Society. </w:t>
      </w:r>
    </w:p>
    <w:p w14:paraId="01486F93" w14:textId="77777777" w:rsidR="00E806B9" w:rsidRDefault="00E806B9" w:rsidP="00D33D57">
      <w:pPr>
        <w:pStyle w:val="ListParagraph"/>
      </w:pPr>
    </w:p>
    <w:p w14:paraId="43964C1D" w14:textId="37642F8C" w:rsidR="00D41FA5" w:rsidRPr="00DB39A1" w:rsidRDefault="00D33D57" w:rsidP="00D33D57">
      <w:pPr>
        <w:ind w:left="0" w:right="2" w:firstLine="360"/>
        <w:rPr>
          <w:b/>
          <w:bCs/>
          <w:u w:val="single"/>
        </w:rPr>
      </w:pPr>
      <w:r w:rsidRPr="00DB39A1">
        <w:rPr>
          <w:b/>
          <w:bCs/>
          <w:u w:val="single"/>
        </w:rPr>
        <w:t xml:space="preserve">SUB-COMMITTEES </w:t>
      </w:r>
    </w:p>
    <w:p w14:paraId="77F2C6CE" w14:textId="134F75EB" w:rsidR="00D41FA5" w:rsidRDefault="00D41FA5" w:rsidP="00D33D57">
      <w:pPr>
        <w:spacing w:after="156" w:line="259" w:lineRule="auto"/>
        <w:ind w:left="0" w:firstLine="36"/>
        <w:jc w:val="left"/>
      </w:pPr>
    </w:p>
    <w:p w14:paraId="37C1B79C" w14:textId="77777777" w:rsidR="00D41FA5" w:rsidRDefault="00D33D57" w:rsidP="00D33D57">
      <w:pPr>
        <w:numPr>
          <w:ilvl w:val="0"/>
          <w:numId w:val="18"/>
        </w:numPr>
        <w:ind w:right="2"/>
      </w:pPr>
      <w:r>
        <w:t xml:space="preserve">The Committee may establish sub-committees from time to time as shall be thought necessary. Each sub- committee shall be chaired by a member of the Committee appointed by the Chairman. </w:t>
      </w:r>
    </w:p>
    <w:p w14:paraId="1DADAF5F" w14:textId="6A6B6A92" w:rsidR="00D41FA5" w:rsidRDefault="00D41FA5" w:rsidP="00D33D57">
      <w:pPr>
        <w:spacing w:after="0" w:line="259" w:lineRule="auto"/>
        <w:ind w:left="0" w:firstLine="60"/>
        <w:jc w:val="left"/>
      </w:pPr>
    </w:p>
    <w:p w14:paraId="2B2D7EDE" w14:textId="77777777" w:rsidR="00D41FA5" w:rsidRDefault="00D33D57" w:rsidP="00D33D57">
      <w:pPr>
        <w:numPr>
          <w:ilvl w:val="0"/>
          <w:numId w:val="18"/>
        </w:numPr>
        <w:ind w:right="2"/>
      </w:pPr>
      <w:r>
        <w:lastRenderedPageBreak/>
        <w:t>The Chairman of a sub-committee may co-opt Society members to serve o</w:t>
      </w:r>
      <w:r>
        <w:t xml:space="preserve">n the sub-committee as necessary. </w:t>
      </w:r>
    </w:p>
    <w:p w14:paraId="0B68DCB3" w14:textId="35E457B4" w:rsidR="00D41FA5" w:rsidRDefault="00D41FA5" w:rsidP="00D33D57">
      <w:pPr>
        <w:spacing w:after="0" w:line="259" w:lineRule="auto"/>
        <w:ind w:left="0" w:firstLine="48"/>
        <w:jc w:val="left"/>
      </w:pPr>
    </w:p>
    <w:p w14:paraId="50E76E88" w14:textId="77777777" w:rsidR="00D41FA5" w:rsidRDefault="00D33D57" w:rsidP="00D33D57">
      <w:pPr>
        <w:numPr>
          <w:ilvl w:val="0"/>
          <w:numId w:val="18"/>
        </w:numPr>
        <w:ind w:right="2"/>
      </w:pPr>
      <w:r>
        <w:t xml:space="preserve">Each member of a sub-committee shall have an equal voting right except that in the event of tied vote the Chairman shall have the casting vote. </w:t>
      </w:r>
    </w:p>
    <w:p w14:paraId="59883763" w14:textId="1405671D" w:rsidR="00D41FA5" w:rsidRDefault="00D41FA5" w:rsidP="00D33D57">
      <w:pPr>
        <w:spacing w:after="0" w:line="259" w:lineRule="auto"/>
        <w:ind w:left="0" w:firstLine="60"/>
        <w:jc w:val="left"/>
      </w:pPr>
    </w:p>
    <w:p w14:paraId="59C1C4F4" w14:textId="77777777" w:rsidR="00D41FA5" w:rsidRDefault="00D33D57" w:rsidP="00D33D57">
      <w:pPr>
        <w:numPr>
          <w:ilvl w:val="0"/>
          <w:numId w:val="18"/>
        </w:numPr>
        <w:ind w:right="2"/>
      </w:pPr>
      <w:r>
        <w:t xml:space="preserve">Sub-committees shall be subordinate to and may be regulated or dissolved by the Committee.  All </w:t>
      </w:r>
      <w:proofErr w:type="gramStart"/>
      <w:r>
        <w:t>actions  and</w:t>
      </w:r>
      <w:proofErr w:type="gramEnd"/>
      <w:r>
        <w:t xml:space="preserve"> p</w:t>
      </w:r>
      <w:r>
        <w:t xml:space="preserve">roceedings of each sub-committee shall be reported to and confirmed by the Committee at the regular meetings of the Committee. </w:t>
      </w:r>
    </w:p>
    <w:p w14:paraId="79ADA55F" w14:textId="2E518B65" w:rsidR="00D41FA5" w:rsidRDefault="00D41FA5" w:rsidP="00D33D57">
      <w:pPr>
        <w:spacing w:after="0" w:line="259" w:lineRule="auto"/>
        <w:ind w:left="0" w:firstLine="48"/>
        <w:jc w:val="left"/>
      </w:pPr>
    </w:p>
    <w:p w14:paraId="15AE1A76" w14:textId="77777777" w:rsidR="00D41FA5" w:rsidRDefault="00D33D57" w:rsidP="00D33D57">
      <w:pPr>
        <w:pStyle w:val="Heading1"/>
        <w:ind w:left="0" w:firstLine="360"/>
      </w:pPr>
      <w:r>
        <w:t>MEMBERSHIP</w:t>
      </w:r>
      <w:r>
        <w:rPr>
          <w:u w:val="none"/>
        </w:rPr>
        <w:t xml:space="preserve"> </w:t>
      </w:r>
    </w:p>
    <w:p w14:paraId="5339D88A" w14:textId="095D5C97" w:rsidR="00D41FA5" w:rsidRDefault="00D41FA5" w:rsidP="00D33D57">
      <w:pPr>
        <w:spacing w:after="0" w:line="259" w:lineRule="auto"/>
        <w:ind w:left="0" w:firstLine="36"/>
        <w:jc w:val="left"/>
      </w:pPr>
    </w:p>
    <w:p w14:paraId="6D34FE65" w14:textId="77777777" w:rsidR="00D41FA5" w:rsidRDefault="00D33D57" w:rsidP="00D33D57">
      <w:pPr>
        <w:numPr>
          <w:ilvl w:val="0"/>
          <w:numId w:val="18"/>
        </w:numPr>
        <w:ind w:right="2"/>
      </w:pPr>
      <w:r>
        <w:t>The charity shall have a membership. People who support the work of the charity and are aged 18 or over, can apply</w:t>
      </w:r>
      <w:r>
        <w:t xml:space="preserve"> to the trustees to become a member. Once accepted by the trustees, membership lasts for one year and may be renewed. The trustees shall keep an up-to-date membership list. </w:t>
      </w:r>
    </w:p>
    <w:p w14:paraId="251067D9" w14:textId="5DB5B77D" w:rsidR="00D41FA5" w:rsidRDefault="00D41FA5" w:rsidP="00D33D57">
      <w:pPr>
        <w:spacing w:after="27" w:line="259" w:lineRule="auto"/>
        <w:ind w:left="0" w:firstLine="48"/>
        <w:jc w:val="left"/>
      </w:pPr>
    </w:p>
    <w:p w14:paraId="016CACC1" w14:textId="77777777" w:rsidR="00D41FA5" w:rsidRDefault="00D33D57" w:rsidP="00D33D57">
      <w:pPr>
        <w:numPr>
          <w:ilvl w:val="0"/>
          <w:numId w:val="18"/>
        </w:numPr>
        <w:ind w:right="2"/>
      </w:pPr>
      <w:r>
        <w:t>The trustees may remove a person’s membership if they believe it is in the best i</w:t>
      </w:r>
      <w:r>
        <w:t xml:space="preserve">nterests of the charity. The member has the right to be heard by the trustees before the decision is made and can be accompanied by a friend. </w:t>
      </w:r>
    </w:p>
    <w:p w14:paraId="412C0F14" w14:textId="1F4D1DD0" w:rsidR="00D41FA5" w:rsidRDefault="00D41FA5" w:rsidP="00D33D57">
      <w:pPr>
        <w:spacing w:after="0" w:line="259" w:lineRule="auto"/>
        <w:ind w:left="0" w:firstLine="48"/>
        <w:jc w:val="left"/>
      </w:pPr>
    </w:p>
    <w:p w14:paraId="524B3720" w14:textId="77777777" w:rsidR="00D41FA5" w:rsidRDefault="00D33D57" w:rsidP="00D33D57">
      <w:pPr>
        <w:numPr>
          <w:ilvl w:val="0"/>
          <w:numId w:val="18"/>
        </w:numPr>
        <w:ind w:right="2"/>
      </w:pPr>
      <w:r>
        <w:t xml:space="preserve">The membership will consist of: </w:t>
      </w:r>
    </w:p>
    <w:p w14:paraId="2A8EA928" w14:textId="6C7D8183" w:rsidR="00D41FA5" w:rsidRDefault="00D41FA5" w:rsidP="00D33D57">
      <w:pPr>
        <w:spacing w:after="0" w:line="259" w:lineRule="auto"/>
        <w:ind w:left="0" w:firstLine="60"/>
        <w:jc w:val="left"/>
      </w:pPr>
    </w:p>
    <w:p w14:paraId="3DFC37E7" w14:textId="77777777" w:rsidR="00D41FA5" w:rsidRDefault="00D33D57" w:rsidP="00D33D57">
      <w:pPr>
        <w:numPr>
          <w:ilvl w:val="1"/>
          <w:numId w:val="18"/>
        </w:numPr>
        <w:ind w:right="2"/>
      </w:pPr>
      <w:r>
        <w:rPr>
          <w:b/>
        </w:rPr>
        <w:t>Ordinary Members</w:t>
      </w:r>
      <w:r>
        <w:t xml:space="preserve">. </w:t>
      </w:r>
      <w:r>
        <w:tab/>
        <w:t>Ordinary Membership shall be open to all who are interested</w:t>
      </w:r>
      <w:r>
        <w:t xml:space="preserve"> in actively furthering the Aims of the Society on payment of an annual subscription. </w:t>
      </w:r>
    </w:p>
    <w:p w14:paraId="52B8E862" w14:textId="77777777" w:rsidR="00932461" w:rsidRDefault="00932461" w:rsidP="00D33D57">
      <w:pPr>
        <w:ind w:left="1440" w:right="2" w:firstLine="0"/>
      </w:pPr>
    </w:p>
    <w:p w14:paraId="0FF960A1" w14:textId="77777777" w:rsidR="00D41FA5" w:rsidRDefault="00D33D57" w:rsidP="00D33D57">
      <w:pPr>
        <w:numPr>
          <w:ilvl w:val="1"/>
          <w:numId w:val="18"/>
        </w:numPr>
        <w:ind w:right="2"/>
      </w:pPr>
      <w:r>
        <w:rPr>
          <w:b/>
        </w:rPr>
        <w:t>Life Members</w:t>
      </w:r>
      <w:r>
        <w:t xml:space="preserve">. Potential or existing members may opt for Life Membership if they so wish through the payment of a single subscription which shall be equal to ten times the annual subscription at the time of enrolling. </w:t>
      </w:r>
    </w:p>
    <w:p w14:paraId="6CFCAD71" w14:textId="25DE6D56" w:rsidR="00D41FA5" w:rsidRDefault="00D41FA5" w:rsidP="00D33D57">
      <w:pPr>
        <w:spacing w:after="0" w:line="259" w:lineRule="auto"/>
        <w:ind w:left="0" w:firstLine="48"/>
        <w:jc w:val="left"/>
      </w:pPr>
    </w:p>
    <w:p w14:paraId="3496C7A8" w14:textId="77777777" w:rsidR="00D41FA5" w:rsidRDefault="00D33D57" w:rsidP="00D33D57">
      <w:pPr>
        <w:numPr>
          <w:ilvl w:val="1"/>
          <w:numId w:val="18"/>
        </w:numPr>
        <w:ind w:right="2"/>
      </w:pPr>
      <w:r>
        <w:rPr>
          <w:b/>
        </w:rPr>
        <w:t>Honorary Life Vice-President</w:t>
      </w:r>
      <w:r>
        <w:t>. The committee may r</w:t>
      </w:r>
      <w:r>
        <w:t xml:space="preserve">ecommend to members at the AGM that a </w:t>
      </w:r>
    </w:p>
    <w:p w14:paraId="17763866" w14:textId="77777777" w:rsidR="00D41FA5" w:rsidRDefault="00D33D57" w:rsidP="00D33D57">
      <w:pPr>
        <w:pStyle w:val="ListParagraph"/>
        <w:numPr>
          <w:ilvl w:val="2"/>
          <w:numId w:val="18"/>
        </w:numPr>
        <w:ind w:right="2"/>
      </w:pPr>
      <w:r>
        <w:t xml:space="preserve">member who has rendered exceptionally outstanding and lengthy service to the Society be established as an ‘Honorary Life Vice-President’. This is the highest compliment to be awarded </w:t>
      </w:r>
      <w:proofErr w:type="gramStart"/>
      <w:r>
        <w:t>by  the</w:t>
      </w:r>
      <w:proofErr w:type="gramEnd"/>
      <w:r>
        <w:t xml:space="preserve"> Society to a member, </w:t>
      </w:r>
    </w:p>
    <w:p w14:paraId="2D5E55A8" w14:textId="53F2FBE5" w:rsidR="00D41FA5" w:rsidRDefault="00D41FA5" w:rsidP="00D33D57">
      <w:pPr>
        <w:spacing w:after="0" w:line="259" w:lineRule="auto"/>
        <w:ind w:left="0" w:firstLine="60"/>
        <w:jc w:val="left"/>
      </w:pPr>
    </w:p>
    <w:p w14:paraId="1708D524" w14:textId="77777777" w:rsidR="00D41FA5" w:rsidRDefault="00D33D57" w:rsidP="00D33D57">
      <w:pPr>
        <w:numPr>
          <w:ilvl w:val="1"/>
          <w:numId w:val="18"/>
        </w:numPr>
        <w:ind w:right="2"/>
      </w:pPr>
      <w:r>
        <w:rPr>
          <w:b/>
        </w:rPr>
        <w:t>Hon</w:t>
      </w:r>
      <w:r>
        <w:rPr>
          <w:b/>
        </w:rPr>
        <w:t xml:space="preserve">orary Life Members. </w:t>
      </w:r>
      <w:r>
        <w:t>Honorary Life Membership may be awarded to those who, in the opinion of the Committee, have given lengthy and outstanding service to the Society. Any recommendation for the award of Honorary Life Membership shall be supported by a writt</w:t>
      </w:r>
      <w:r>
        <w:t>en summary of service history and submitted to the Committee for approval. If approved by the Committee the award shall be subject to ratification by the membership at the next AGM. Honorary Life Members are not required to pay any further subscriptions to</w:t>
      </w:r>
      <w:r>
        <w:t xml:space="preserve"> the society. </w:t>
      </w:r>
    </w:p>
    <w:p w14:paraId="48E58804" w14:textId="2BB65649" w:rsidR="00D41FA5" w:rsidRDefault="00D41FA5" w:rsidP="00D33D57">
      <w:pPr>
        <w:spacing w:after="0" w:line="259" w:lineRule="auto"/>
        <w:ind w:left="0" w:firstLine="48"/>
        <w:jc w:val="left"/>
      </w:pPr>
    </w:p>
    <w:p w14:paraId="289FD54D" w14:textId="77777777" w:rsidR="00D41FA5" w:rsidRDefault="00D33D57" w:rsidP="00D33D57">
      <w:pPr>
        <w:pStyle w:val="Heading1"/>
        <w:ind w:left="0" w:firstLine="360"/>
      </w:pPr>
      <w:r>
        <w:t>SUBSCRIPTIONS</w:t>
      </w:r>
      <w:r>
        <w:rPr>
          <w:u w:val="none"/>
        </w:rPr>
        <w:t xml:space="preserve"> </w:t>
      </w:r>
    </w:p>
    <w:p w14:paraId="16C6A844" w14:textId="0D18FD0C" w:rsidR="00D41FA5" w:rsidRDefault="00D41FA5" w:rsidP="00D33D57">
      <w:pPr>
        <w:spacing w:after="0" w:line="259" w:lineRule="auto"/>
        <w:ind w:left="0" w:firstLine="36"/>
        <w:jc w:val="left"/>
      </w:pPr>
    </w:p>
    <w:p w14:paraId="5E320282" w14:textId="77777777" w:rsidR="00D41FA5" w:rsidRDefault="00D33D57" w:rsidP="00D33D57">
      <w:pPr>
        <w:numPr>
          <w:ilvl w:val="0"/>
          <w:numId w:val="18"/>
        </w:numPr>
        <w:ind w:right="2"/>
      </w:pPr>
      <w:r>
        <w:t xml:space="preserve">The membership year is the Calendar Year. </w:t>
      </w:r>
    </w:p>
    <w:p w14:paraId="3F970BD8" w14:textId="12B076A0" w:rsidR="00D41FA5" w:rsidRDefault="00D41FA5" w:rsidP="00D33D57">
      <w:pPr>
        <w:spacing w:after="0" w:line="259" w:lineRule="auto"/>
        <w:ind w:left="0" w:firstLine="60"/>
        <w:jc w:val="left"/>
      </w:pPr>
    </w:p>
    <w:p w14:paraId="20AE3669" w14:textId="77777777" w:rsidR="00D41FA5" w:rsidRDefault="00D33D57" w:rsidP="00D33D57">
      <w:pPr>
        <w:numPr>
          <w:ilvl w:val="0"/>
          <w:numId w:val="18"/>
        </w:numPr>
        <w:ind w:right="2"/>
      </w:pPr>
      <w:r>
        <w:t xml:space="preserve">The annual membership subscription shall be decided by the Committee and the membership shall be advised of the amount in the calling notice for the Annual General Meeting. </w:t>
      </w:r>
    </w:p>
    <w:p w14:paraId="566A24EC" w14:textId="16C3939F" w:rsidR="00D41FA5" w:rsidRDefault="00D41FA5" w:rsidP="00D33D57">
      <w:pPr>
        <w:spacing w:after="0" w:line="259" w:lineRule="auto"/>
        <w:ind w:left="0" w:firstLine="48"/>
        <w:jc w:val="left"/>
      </w:pPr>
    </w:p>
    <w:p w14:paraId="41175637" w14:textId="77777777" w:rsidR="00D41FA5" w:rsidRDefault="00D33D57" w:rsidP="00D33D57">
      <w:pPr>
        <w:numPr>
          <w:ilvl w:val="0"/>
          <w:numId w:val="18"/>
        </w:numPr>
        <w:ind w:right="2"/>
      </w:pPr>
      <w:r>
        <w:t xml:space="preserve">Membership subscriptions fall due on the </w:t>
      </w:r>
      <w:proofErr w:type="gramStart"/>
      <w:r>
        <w:t>1</w:t>
      </w:r>
      <w:r>
        <w:rPr>
          <w:vertAlign w:val="superscript"/>
        </w:rPr>
        <w:t>st</w:t>
      </w:r>
      <w:proofErr w:type="gramEnd"/>
      <w:r>
        <w:t xml:space="preserve"> January each year. </w:t>
      </w:r>
    </w:p>
    <w:p w14:paraId="375345B6" w14:textId="6802F6C7" w:rsidR="00D41FA5" w:rsidRDefault="00D41FA5" w:rsidP="00D33D57">
      <w:pPr>
        <w:spacing w:after="0" w:line="259" w:lineRule="auto"/>
        <w:ind w:left="0" w:firstLine="60"/>
        <w:jc w:val="left"/>
      </w:pPr>
    </w:p>
    <w:p w14:paraId="10A626C5" w14:textId="77777777" w:rsidR="00D41FA5" w:rsidRDefault="00D33D57" w:rsidP="00D33D57">
      <w:pPr>
        <w:numPr>
          <w:ilvl w:val="0"/>
          <w:numId w:val="18"/>
        </w:numPr>
        <w:ind w:right="2"/>
      </w:pPr>
      <w:r>
        <w:t xml:space="preserve">A reduced membership subscription of half the annual subscription is to be paid by those enrolling in the last three (3) months of the membership year. </w:t>
      </w:r>
    </w:p>
    <w:p w14:paraId="512A0A43" w14:textId="54C21D17" w:rsidR="00D41FA5" w:rsidRDefault="00D41FA5" w:rsidP="00D33D57">
      <w:pPr>
        <w:spacing w:after="0" w:line="259" w:lineRule="auto"/>
        <w:ind w:left="0" w:firstLine="48"/>
        <w:jc w:val="left"/>
      </w:pPr>
    </w:p>
    <w:p w14:paraId="54D89D1B" w14:textId="77777777" w:rsidR="00D41FA5" w:rsidRDefault="00D33D57" w:rsidP="00D33D57">
      <w:pPr>
        <w:numPr>
          <w:ilvl w:val="0"/>
          <w:numId w:val="18"/>
        </w:numPr>
        <w:ind w:right="2"/>
      </w:pPr>
      <w:r>
        <w:t>A reminder shall be sent to those me</w:t>
      </w:r>
      <w:r>
        <w:t xml:space="preserve">mbers from the previous two years who have failed to </w:t>
      </w:r>
      <w:proofErr w:type="spellStart"/>
      <w:r>
        <w:t>rejoin</w:t>
      </w:r>
      <w:proofErr w:type="spellEnd"/>
      <w:r>
        <w:t xml:space="preserve"> at the end of two months from the AGM. </w:t>
      </w:r>
    </w:p>
    <w:p w14:paraId="150FFCD0" w14:textId="35E2CB4E" w:rsidR="00D41FA5" w:rsidRDefault="00D41FA5" w:rsidP="00D33D57">
      <w:pPr>
        <w:spacing w:after="0" w:line="259" w:lineRule="auto"/>
        <w:ind w:left="0" w:firstLine="60"/>
        <w:jc w:val="left"/>
      </w:pPr>
    </w:p>
    <w:p w14:paraId="21626F89" w14:textId="77777777" w:rsidR="00D41FA5" w:rsidRDefault="00D33D57" w:rsidP="00D33D57">
      <w:pPr>
        <w:numPr>
          <w:ilvl w:val="0"/>
          <w:numId w:val="18"/>
        </w:numPr>
        <w:ind w:right="2"/>
      </w:pPr>
      <w:r>
        <w:t xml:space="preserve">Membership shall be subject to cancellation if the subscription due remains unpaid for three months after the AGM. </w:t>
      </w:r>
    </w:p>
    <w:p w14:paraId="585DA88B" w14:textId="589E41E8" w:rsidR="00D41FA5" w:rsidRDefault="00D41FA5" w:rsidP="00D33D57">
      <w:pPr>
        <w:spacing w:after="0" w:line="259" w:lineRule="auto"/>
        <w:ind w:left="0" w:firstLine="48"/>
        <w:jc w:val="left"/>
      </w:pPr>
    </w:p>
    <w:p w14:paraId="1C17CB2B" w14:textId="77777777" w:rsidR="00D41FA5" w:rsidRDefault="00D33D57" w:rsidP="00D33D57">
      <w:pPr>
        <w:pStyle w:val="Heading1"/>
        <w:ind w:left="0" w:firstLine="360"/>
      </w:pPr>
      <w:r>
        <w:t>GENERAL MEETINGS (GM)</w:t>
      </w:r>
      <w:r>
        <w:rPr>
          <w:u w:val="none"/>
        </w:rPr>
        <w:t xml:space="preserve"> </w:t>
      </w:r>
    </w:p>
    <w:p w14:paraId="57D9EEF6" w14:textId="4A534190" w:rsidR="00D41FA5" w:rsidRDefault="00D41FA5" w:rsidP="00D33D57">
      <w:pPr>
        <w:spacing w:after="0" w:line="259" w:lineRule="auto"/>
        <w:ind w:left="0" w:firstLine="36"/>
        <w:jc w:val="left"/>
      </w:pPr>
    </w:p>
    <w:p w14:paraId="5EB13200" w14:textId="77777777" w:rsidR="00D41FA5" w:rsidRDefault="00D33D57" w:rsidP="00D33D57">
      <w:pPr>
        <w:numPr>
          <w:ilvl w:val="0"/>
          <w:numId w:val="18"/>
        </w:numPr>
        <w:ind w:right="2"/>
      </w:pPr>
      <w:r>
        <w:t>If the Committ</w:t>
      </w:r>
      <w:r>
        <w:t>ee consider it necessary to change the constitution, or wind up the charity, it shall call a GM for the membership to make decisions. Trustees shall also call a GM if they receive a written request from 51</w:t>
      </w:r>
      <w:proofErr w:type="gramStart"/>
      <w:r>
        <w:t>%  or</w:t>
      </w:r>
      <w:proofErr w:type="gramEnd"/>
      <w:r>
        <w:t xml:space="preserve"> more of the membership. </w:t>
      </w:r>
    </w:p>
    <w:p w14:paraId="4ED813A6" w14:textId="77071ACF" w:rsidR="00D41FA5" w:rsidRDefault="00D41FA5" w:rsidP="00D33D57">
      <w:pPr>
        <w:spacing w:after="0" w:line="259" w:lineRule="auto"/>
        <w:ind w:left="0" w:firstLine="60"/>
        <w:jc w:val="left"/>
      </w:pPr>
    </w:p>
    <w:p w14:paraId="5276A57D" w14:textId="390F3964" w:rsidR="00D41FA5" w:rsidRDefault="00D33D57" w:rsidP="00D33D57">
      <w:pPr>
        <w:numPr>
          <w:ilvl w:val="0"/>
          <w:numId w:val="18"/>
        </w:numPr>
        <w:ind w:right="2"/>
      </w:pPr>
      <w:r>
        <w:t>In the event of a G</w:t>
      </w:r>
      <w:r>
        <w:t xml:space="preserve">M being called the membership shall be given 14 </w:t>
      </w:r>
      <w:proofErr w:type="spellStart"/>
      <w:r>
        <w:t>days notice</w:t>
      </w:r>
      <w:proofErr w:type="spellEnd"/>
      <w:r>
        <w:t xml:space="preserve"> of the reason for doing so. All decisions require a two thirds majority of the members present at the meeting and formal Minutes shall be taken at the meeting. </w:t>
      </w:r>
    </w:p>
    <w:p w14:paraId="279DBB0D" w14:textId="77777777" w:rsidR="00AC7D8C" w:rsidRDefault="00AC7D8C" w:rsidP="00D33D57">
      <w:pPr>
        <w:pStyle w:val="ListParagraph"/>
      </w:pPr>
    </w:p>
    <w:p w14:paraId="18198F5E" w14:textId="77777777" w:rsidR="00AC7D8C" w:rsidRDefault="00AC7D8C" w:rsidP="00D33D57">
      <w:pPr>
        <w:ind w:left="720" w:right="2" w:firstLine="0"/>
      </w:pPr>
    </w:p>
    <w:p w14:paraId="2CB7929D" w14:textId="669C6DCF" w:rsidR="00D41FA5" w:rsidRDefault="00D41FA5" w:rsidP="00D33D57">
      <w:pPr>
        <w:spacing w:after="0" w:line="259" w:lineRule="auto"/>
        <w:ind w:left="0" w:firstLine="48"/>
        <w:jc w:val="left"/>
      </w:pPr>
    </w:p>
    <w:p w14:paraId="19806196" w14:textId="77777777" w:rsidR="00D41FA5" w:rsidRDefault="00D33D57" w:rsidP="00D33D57">
      <w:pPr>
        <w:numPr>
          <w:ilvl w:val="0"/>
          <w:numId w:val="18"/>
        </w:numPr>
        <w:ind w:right="2"/>
      </w:pPr>
      <w:r>
        <w:t>A GM may be called for the followi</w:t>
      </w:r>
      <w:r>
        <w:t xml:space="preserve">ng reasons: </w:t>
      </w:r>
    </w:p>
    <w:p w14:paraId="6D2C7515" w14:textId="1A2D8CB9" w:rsidR="00D41FA5" w:rsidRDefault="00D41FA5" w:rsidP="00D33D57">
      <w:pPr>
        <w:spacing w:after="0" w:line="259" w:lineRule="auto"/>
        <w:ind w:left="0" w:firstLine="60"/>
        <w:jc w:val="left"/>
      </w:pPr>
    </w:p>
    <w:p w14:paraId="5D948C4E" w14:textId="77777777" w:rsidR="00D41FA5" w:rsidRDefault="00D33D57" w:rsidP="00D33D57">
      <w:pPr>
        <w:numPr>
          <w:ilvl w:val="1"/>
          <w:numId w:val="18"/>
        </w:numPr>
        <w:ind w:right="2"/>
      </w:pPr>
      <w:r>
        <w:rPr>
          <w:b/>
        </w:rPr>
        <w:t xml:space="preserve">Winding Up </w:t>
      </w:r>
      <w:r>
        <w:t xml:space="preserve">- any money or property remaining after payment of debts must be given to a charity with similar purposes to this one. </w:t>
      </w:r>
    </w:p>
    <w:p w14:paraId="26D778E9" w14:textId="607C459C" w:rsidR="00D41FA5" w:rsidRDefault="00D41FA5" w:rsidP="00D33D57">
      <w:pPr>
        <w:spacing w:after="0" w:line="259" w:lineRule="auto"/>
        <w:ind w:left="0" w:firstLine="60"/>
        <w:jc w:val="left"/>
      </w:pPr>
    </w:p>
    <w:p w14:paraId="33463DB0" w14:textId="77777777" w:rsidR="00D41FA5" w:rsidRDefault="00D33D57" w:rsidP="00D33D57">
      <w:pPr>
        <w:numPr>
          <w:ilvl w:val="1"/>
          <w:numId w:val="18"/>
        </w:numPr>
        <w:ind w:right="2"/>
      </w:pPr>
      <w:r>
        <w:rPr>
          <w:b/>
        </w:rPr>
        <w:t xml:space="preserve">Changes to the Constitution </w:t>
      </w:r>
      <w:r>
        <w:t xml:space="preserve">- can be made at AGMs, </w:t>
      </w:r>
      <w:proofErr w:type="gramStart"/>
      <w:r>
        <w:t>EGMs</w:t>
      </w:r>
      <w:proofErr w:type="gramEnd"/>
      <w:r>
        <w:t xml:space="preserve"> or GMs. No change can be made that would make the organisation no longer a charity. </w:t>
      </w:r>
    </w:p>
    <w:p w14:paraId="28B967E0" w14:textId="1A87588D" w:rsidR="00D41FA5" w:rsidRDefault="00D41FA5" w:rsidP="00D33D57">
      <w:pPr>
        <w:spacing w:after="0" w:line="259" w:lineRule="auto"/>
        <w:ind w:left="0" w:firstLine="48"/>
        <w:jc w:val="left"/>
      </w:pPr>
    </w:p>
    <w:p w14:paraId="6BD2B52B" w14:textId="77777777" w:rsidR="00D41FA5" w:rsidRDefault="00D33D57" w:rsidP="00D33D57">
      <w:pPr>
        <w:numPr>
          <w:ilvl w:val="1"/>
          <w:numId w:val="18"/>
        </w:numPr>
        <w:ind w:right="2"/>
      </w:pPr>
      <w:r>
        <w:rPr>
          <w:b/>
        </w:rPr>
        <w:t xml:space="preserve">Request by Members </w:t>
      </w:r>
      <w:r>
        <w:t xml:space="preserve">- a written request from a majority of members is required. </w:t>
      </w:r>
    </w:p>
    <w:p w14:paraId="0D7D26B0" w14:textId="555CDBC2" w:rsidR="00D41FA5" w:rsidRDefault="00D41FA5" w:rsidP="00D33D57">
      <w:pPr>
        <w:spacing w:after="0" w:line="259" w:lineRule="auto"/>
        <w:ind w:left="0" w:firstLine="60"/>
        <w:jc w:val="left"/>
      </w:pPr>
    </w:p>
    <w:p w14:paraId="1541EF5A" w14:textId="793F4590" w:rsidR="00D41FA5" w:rsidRDefault="00D33D57" w:rsidP="00D33D57">
      <w:pPr>
        <w:numPr>
          <w:ilvl w:val="1"/>
          <w:numId w:val="18"/>
        </w:numPr>
        <w:ind w:right="2"/>
      </w:pPr>
      <w:r>
        <w:rPr>
          <w:b/>
        </w:rPr>
        <w:t xml:space="preserve">Consultation on Important Matters </w:t>
      </w:r>
      <w:r>
        <w:t xml:space="preserve">- trustees may also call a General Meeting to consult </w:t>
      </w:r>
      <w:r>
        <w:t xml:space="preserve">the </w:t>
      </w:r>
      <w:r w:rsidR="00C15466">
        <w:t>membership.</w:t>
      </w:r>
      <w:r>
        <w:t xml:space="preserve"> </w:t>
      </w:r>
    </w:p>
    <w:p w14:paraId="1D881921" w14:textId="666786B4" w:rsidR="00D41FA5" w:rsidRDefault="00D41FA5" w:rsidP="00D33D57">
      <w:pPr>
        <w:spacing w:after="0" w:line="259" w:lineRule="auto"/>
        <w:ind w:left="0" w:firstLine="48"/>
        <w:jc w:val="left"/>
      </w:pPr>
    </w:p>
    <w:p w14:paraId="0938BAC4" w14:textId="77777777" w:rsidR="00D41FA5" w:rsidRDefault="00D33D57" w:rsidP="00D33D57">
      <w:pPr>
        <w:pStyle w:val="Heading1"/>
        <w:ind w:left="0" w:firstLine="360"/>
      </w:pPr>
      <w:r>
        <w:t>ANNUAL GENERAL MEETING (AGM)</w:t>
      </w:r>
      <w:r>
        <w:rPr>
          <w:u w:val="none"/>
        </w:rPr>
        <w:t xml:space="preserve"> </w:t>
      </w:r>
    </w:p>
    <w:p w14:paraId="6061B862" w14:textId="2CA79071" w:rsidR="00D41FA5" w:rsidRDefault="00D41FA5" w:rsidP="00D33D57">
      <w:pPr>
        <w:spacing w:after="0" w:line="259" w:lineRule="auto"/>
        <w:ind w:left="0" w:firstLine="36"/>
        <w:jc w:val="left"/>
      </w:pPr>
    </w:p>
    <w:p w14:paraId="1FEB76DF" w14:textId="77777777" w:rsidR="00D41FA5" w:rsidRDefault="00D33D57" w:rsidP="00D33D57">
      <w:pPr>
        <w:numPr>
          <w:ilvl w:val="0"/>
          <w:numId w:val="18"/>
        </w:numPr>
        <w:ind w:right="2"/>
      </w:pPr>
      <w:r>
        <w:t xml:space="preserve">An AGM shall be held in or about January of each year. A `Calling Notice’ shall be issued by the Secretary 14 clear days prior to the AGM. </w:t>
      </w:r>
    </w:p>
    <w:p w14:paraId="273C18BD" w14:textId="335D0BDA" w:rsidR="00D41FA5" w:rsidRDefault="00D41FA5" w:rsidP="00D33D57">
      <w:pPr>
        <w:spacing w:after="0" w:line="259" w:lineRule="auto"/>
        <w:ind w:left="0" w:firstLine="48"/>
        <w:jc w:val="left"/>
      </w:pPr>
    </w:p>
    <w:p w14:paraId="478DC853" w14:textId="24C49CE8" w:rsidR="00D41FA5" w:rsidRDefault="00D33D57" w:rsidP="00D33D57">
      <w:pPr>
        <w:numPr>
          <w:ilvl w:val="0"/>
          <w:numId w:val="18"/>
        </w:numPr>
        <w:ind w:right="2"/>
      </w:pPr>
      <w:r>
        <w:rPr>
          <w:b/>
        </w:rPr>
        <w:t>Purposes</w:t>
      </w:r>
      <w:r>
        <w:t xml:space="preserve">. The purposes of the AGM </w:t>
      </w:r>
      <w:r w:rsidR="00CA2A32">
        <w:t>are:</w:t>
      </w:r>
    </w:p>
    <w:p w14:paraId="254B04CD" w14:textId="139C8B01" w:rsidR="00D41FA5" w:rsidRDefault="00D41FA5" w:rsidP="00D33D57">
      <w:pPr>
        <w:spacing w:after="0" w:line="259" w:lineRule="auto"/>
        <w:ind w:left="0" w:firstLine="60"/>
        <w:jc w:val="left"/>
      </w:pPr>
    </w:p>
    <w:p w14:paraId="4A03EE7C" w14:textId="77777777" w:rsidR="00D41FA5" w:rsidRDefault="00D33D57" w:rsidP="00D33D57">
      <w:pPr>
        <w:numPr>
          <w:ilvl w:val="1"/>
          <w:numId w:val="18"/>
        </w:numPr>
        <w:ind w:right="2"/>
      </w:pPr>
      <w:r>
        <w:t xml:space="preserve">To elect the Officers and </w:t>
      </w:r>
      <w:r>
        <w:t xml:space="preserve">Ordinary Members of the Committee when the previous Chairman has stood down and handed the meeting to the President to conduct the voting. </w:t>
      </w:r>
    </w:p>
    <w:p w14:paraId="13E0E5DD" w14:textId="778D72E9" w:rsidR="00D41FA5" w:rsidRDefault="00D41FA5" w:rsidP="00D33D57">
      <w:pPr>
        <w:spacing w:after="0" w:line="259" w:lineRule="auto"/>
        <w:ind w:left="0" w:firstLine="48"/>
        <w:jc w:val="left"/>
      </w:pPr>
    </w:p>
    <w:p w14:paraId="35DF0875" w14:textId="6B03E50C" w:rsidR="00D41FA5" w:rsidRDefault="00D33D57" w:rsidP="00D33D57">
      <w:pPr>
        <w:numPr>
          <w:ilvl w:val="1"/>
          <w:numId w:val="18"/>
        </w:numPr>
        <w:ind w:right="2"/>
      </w:pPr>
      <w:r>
        <w:t xml:space="preserve">To appoint an Independent Financial Examiner (IFE) to examine the Society accounts. </w:t>
      </w:r>
    </w:p>
    <w:p w14:paraId="0F76E4C4" w14:textId="77777777" w:rsidR="00CA2A32" w:rsidRDefault="00CA2A32" w:rsidP="00D33D57">
      <w:pPr>
        <w:ind w:left="0" w:right="2" w:firstLine="0"/>
      </w:pPr>
    </w:p>
    <w:p w14:paraId="48543AAF" w14:textId="77777777" w:rsidR="00D41FA5" w:rsidRDefault="00D33D57" w:rsidP="00D33D57">
      <w:pPr>
        <w:numPr>
          <w:ilvl w:val="1"/>
          <w:numId w:val="18"/>
        </w:numPr>
        <w:ind w:right="2"/>
      </w:pPr>
      <w:r>
        <w:t xml:space="preserve">If required, to elect a President and not more than 2 Vice-Presidents. </w:t>
      </w:r>
    </w:p>
    <w:p w14:paraId="625C1EAB" w14:textId="087E54C7" w:rsidR="00D41FA5" w:rsidRDefault="00D41FA5" w:rsidP="00D33D57">
      <w:pPr>
        <w:spacing w:after="0" w:line="259" w:lineRule="auto"/>
        <w:ind w:left="0" w:firstLine="60"/>
        <w:jc w:val="left"/>
      </w:pPr>
    </w:p>
    <w:p w14:paraId="031170D3" w14:textId="77777777" w:rsidR="00D41FA5" w:rsidRDefault="00D33D57" w:rsidP="00D33D57">
      <w:pPr>
        <w:numPr>
          <w:ilvl w:val="1"/>
          <w:numId w:val="18"/>
        </w:numPr>
        <w:ind w:right="2"/>
      </w:pPr>
      <w:r>
        <w:t xml:space="preserve">To approve the award of Honorary Life Presidency and Life Membership(s). </w:t>
      </w:r>
    </w:p>
    <w:p w14:paraId="4F21F4F1" w14:textId="7186FAC8" w:rsidR="00D41FA5" w:rsidRDefault="00D41FA5" w:rsidP="00D33D57">
      <w:pPr>
        <w:spacing w:after="0" w:line="259" w:lineRule="auto"/>
        <w:ind w:left="0" w:firstLine="48"/>
        <w:jc w:val="left"/>
      </w:pPr>
    </w:p>
    <w:p w14:paraId="64BE946C" w14:textId="77777777" w:rsidR="00D41FA5" w:rsidRDefault="00D33D57" w:rsidP="00D33D57">
      <w:pPr>
        <w:numPr>
          <w:ilvl w:val="0"/>
          <w:numId w:val="18"/>
        </w:numPr>
        <w:ind w:right="2"/>
      </w:pPr>
      <w:r>
        <w:rPr>
          <w:b/>
        </w:rPr>
        <w:t>Agenda</w:t>
      </w:r>
      <w:r>
        <w:t xml:space="preserve">. An Agenda shall be included in the AGM Calling Notice showing: </w:t>
      </w:r>
    </w:p>
    <w:p w14:paraId="7E50E007" w14:textId="624FB61A" w:rsidR="00D41FA5" w:rsidRDefault="00D41FA5" w:rsidP="00D33D57">
      <w:pPr>
        <w:spacing w:after="0" w:line="259" w:lineRule="auto"/>
        <w:ind w:left="0" w:firstLine="60"/>
        <w:jc w:val="left"/>
      </w:pPr>
    </w:p>
    <w:p w14:paraId="7FAF62DA" w14:textId="77777777" w:rsidR="00D41FA5" w:rsidRDefault="00D33D57" w:rsidP="00D33D57">
      <w:pPr>
        <w:numPr>
          <w:ilvl w:val="1"/>
          <w:numId w:val="18"/>
        </w:numPr>
        <w:ind w:right="2"/>
      </w:pPr>
      <w:r>
        <w:t xml:space="preserve">The order of business. </w:t>
      </w:r>
    </w:p>
    <w:p w14:paraId="06703E35" w14:textId="2709EF92" w:rsidR="00D41FA5" w:rsidRDefault="00D41FA5" w:rsidP="00D33D57">
      <w:pPr>
        <w:spacing w:after="0" w:line="259" w:lineRule="auto"/>
        <w:ind w:left="0" w:firstLine="60"/>
        <w:jc w:val="left"/>
      </w:pPr>
    </w:p>
    <w:p w14:paraId="1B0F3838" w14:textId="77777777" w:rsidR="00D41FA5" w:rsidRDefault="00D33D57" w:rsidP="00D33D57">
      <w:pPr>
        <w:numPr>
          <w:ilvl w:val="1"/>
          <w:numId w:val="18"/>
        </w:numPr>
        <w:ind w:right="2"/>
      </w:pPr>
      <w:r>
        <w:t xml:space="preserve">The names of those members standing for election and the Officer or committee position for which they are standing. </w:t>
      </w:r>
    </w:p>
    <w:p w14:paraId="31EC8254" w14:textId="43386BA3" w:rsidR="00D41FA5" w:rsidRDefault="00D41FA5" w:rsidP="00D33D57">
      <w:pPr>
        <w:spacing w:after="0" w:line="259" w:lineRule="auto"/>
        <w:ind w:left="0" w:firstLine="48"/>
        <w:jc w:val="left"/>
      </w:pPr>
    </w:p>
    <w:p w14:paraId="59509D04" w14:textId="77777777" w:rsidR="00D41FA5" w:rsidRDefault="00D33D57" w:rsidP="00D33D57">
      <w:pPr>
        <w:numPr>
          <w:ilvl w:val="1"/>
          <w:numId w:val="18"/>
        </w:numPr>
        <w:ind w:right="2"/>
      </w:pPr>
      <w:r>
        <w:t>The name(s) of those whom the Committee recomm</w:t>
      </w:r>
      <w:r>
        <w:t xml:space="preserve">ends be awarded Honorary Life Membership. </w:t>
      </w:r>
    </w:p>
    <w:p w14:paraId="04A48DC1" w14:textId="66861D83" w:rsidR="00D41FA5" w:rsidRDefault="00D41FA5" w:rsidP="00D33D57">
      <w:pPr>
        <w:spacing w:after="0" w:line="259" w:lineRule="auto"/>
        <w:ind w:left="0" w:firstLine="60"/>
        <w:jc w:val="left"/>
      </w:pPr>
    </w:p>
    <w:p w14:paraId="37DEDCC9" w14:textId="77777777" w:rsidR="00D41FA5" w:rsidRDefault="00D33D57" w:rsidP="00D33D57">
      <w:pPr>
        <w:numPr>
          <w:ilvl w:val="1"/>
          <w:numId w:val="18"/>
        </w:numPr>
        <w:ind w:right="2"/>
      </w:pPr>
      <w:r>
        <w:t xml:space="preserve">The membership subscription for the following year. </w:t>
      </w:r>
    </w:p>
    <w:p w14:paraId="7BC8E348" w14:textId="42270780" w:rsidR="00D41FA5" w:rsidRDefault="00D41FA5" w:rsidP="00D33D57">
      <w:pPr>
        <w:spacing w:after="0" w:line="259" w:lineRule="auto"/>
        <w:ind w:left="0" w:firstLine="48"/>
        <w:jc w:val="left"/>
      </w:pPr>
    </w:p>
    <w:p w14:paraId="64C4404F" w14:textId="77777777" w:rsidR="00D41FA5" w:rsidRDefault="00D33D57" w:rsidP="00D33D57">
      <w:pPr>
        <w:numPr>
          <w:ilvl w:val="1"/>
          <w:numId w:val="18"/>
        </w:numPr>
        <w:ind w:right="2"/>
      </w:pPr>
      <w:r>
        <w:t xml:space="preserve">The committee planned objectives for the year. </w:t>
      </w:r>
    </w:p>
    <w:p w14:paraId="57E3F9FA" w14:textId="6E579C54" w:rsidR="00D41FA5" w:rsidRDefault="00D41FA5" w:rsidP="00D33D57">
      <w:pPr>
        <w:spacing w:after="0" w:line="259" w:lineRule="auto"/>
        <w:ind w:left="0" w:firstLine="60"/>
        <w:jc w:val="left"/>
      </w:pPr>
    </w:p>
    <w:p w14:paraId="5FF9DF82" w14:textId="77777777" w:rsidR="00D41FA5" w:rsidRDefault="00D33D57" w:rsidP="00D33D57">
      <w:pPr>
        <w:numPr>
          <w:ilvl w:val="0"/>
          <w:numId w:val="18"/>
        </w:numPr>
        <w:ind w:right="2"/>
      </w:pPr>
      <w:r>
        <w:rPr>
          <w:b/>
        </w:rPr>
        <w:t>Rules</w:t>
      </w:r>
      <w:r>
        <w:t xml:space="preserve">. The following rules shall apply to the AGM: </w:t>
      </w:r>
    </w:p>
    <w:p w14:paraId="10006974" w14:textId="321532C2" w:rsidR="00D41FA5" w:rsidRDefault="00D41FA5" w:rsidP="00D33D57">
      <w:pPr>
        <w:spacing w:after="0" w:line="259" w:lineRule="auto"/>
        <w:ind w:left="0" w:firstLine="60"/>
        <w:jc w:val="left"/>
      </w:pPr>
    </w:p>
    <w:p w14:paraId="7ADA37D7" w14:textId="233E1775" w:rsidR="00D41FA5" w:rsidRDefault="00D33D57" w:rsidP="00D33D57">
      <w:pPr>
        <w:numPr>
          <w:ilvl w:val="1"/>
          <w:numId w:val="18"/>
        </w:numPr>
        <w:ind w:right="2"/>
      </w:pPr>
      <w:r>
        <w:t>Minutes shall be kept of the AGM</w:t>
      </w:r>
      <w:r w:rsidR="00C83559">
        <w:t>.</w:t>
      </w:r>
      <w:r>
        <w:t xml:space="preserve"> </w:t>
      </w:r>
    </w:p>
    <w:p w14:paraId="209D35DC" w14:textId="72491A36" w:rsidR="00D41FA5" w:rsidRDefault="00D41FA5" w:rsidP="00D33D57">
      <w:pPr>
        <w:spacing w:after="0" w:line="259" w:lineRule="auto"/>
        <w:ind w:left="0" w:firstLine="48"/>
        <w:jc w:val="left"/>
      </w:pPr>
    </w:p>
    <w:p w14:paraId="4A27EB0C" w14:textId="77777777" w:rsidR="00D41FA5" w:rsidRDefault="00D33D57" w:rsidP="00D33D57">
      <w:pPr>
        <w:numPr>
          <w:ilvl w:val="1"/>
          <w:numId w:val="18"/>
        </w:numPr>
        <w:ind w:right="2"/>
      </w:pPr>
      <w:r>
        <w:t>At least 40% of the c</w:t>
      </w:r>
      <w:r>
        <w:t xml:space="preserve">urrent membership shall be present for the meeting to be quorate. </w:t>
      </w:r>
    </w:p>
    <w:p w14:paraId="7871190D" w14:textId="797F6C5F" w:rsidR="00D41FA5" w:rsidRDefault="00D41FA5" w:rsidP="00D33D57">
      <w:pPr>
        <w:spacing w:after="0" w:line="259" w:lineRule="auto"/>
        <w:ind w:left="0" w:firstLine="60"/>
        <w:jc w:val="left"/>
      </w:pPr>
    </w:p>
    <w:p w14:paraId="25DB04EE" w14:textId="77777777" w:rsidR="00D41FA5" w:rsidRDefault="00D33D57" w:rsidP="00D33D57">
      <w:pPr>
        <w:numPr>
          <w:ilvl w:val="1"/>
          <w:numId w:val="18"/>
        </w:numPr>
        <w:ind w:right="2"/>
      </w:pPr>
      <w:r>
        <w:t xml:space="preserve">Every member shall have one vote. </w:t>
      </w:r>
    </w:p>
    <w:p w14:paraId="5E58E604" w14:textId="286D61F0" w:rsidR="00D41FA5" w:rsidRDefault="00D41FA5" w:rsidP="00D33D57">
      <w:pPr>
        <w:spacing w:after="0" w:line="259" w:lineRule="auto"/>
        <w:ind w:left="0" w:firstLine="60"/>
        <w:jc w:val="left"/>
      </w:pPr>
    </w:p>
    <w:p w14:paraId="137D1334" w14:textId="77777777" w:rsidR="00D41FA5" w:rsidRDefault="00D33D57" w:rsidP="00D33D57">
      <w:pPr>
        <w:numPr>
          <w:ilvl w:val="1"/>
          <w:numId w:val="18"/>
        </w:numPr>
        <w:ind w:right="2"/>
      </w:pPr>
      <w:r>
        <w:t xml:space="preserve">The trustees shall present their Annual Report and accounts. </w:t>
      </w:r>
    </w:p>
    <w:p w14:paraId="40566D02" w14:textId="0752FD8C" w:rsidR="00D41FA5" w:rsidRDefault="00D41FA5" w:rsidP="00D33D57">
      <w:pPr>
        <w:spacing w:after="0" w:line="259" w:lineRule="auto"/>
        <w:ind w:left="0" w:firstLine="48"/>
        <w:jc w:val="left"/>
      </w:pPr>
    </w:p>
    <w:p w14:paraId="4EA0CBA1" w14:textId="77777777" w:rsidR="00D41FA5" w:rsidRDefault="00D33D57" w:rsidP="00D33D57">
      <w:pPr>
        <w:numPr>
          <w:ilvl w:val="1"/>
          <w:numId w:val="18"/>
        </w:numPr>
        <w:ind w:right="2"/>
      </w:pPr>
      <w:r>
        <w:t xml:space="preserve">Any member may stand for election as a trustee. </w:t>
      </w:r>
    </w:p>
    <w:p w14:paraId="09B0BA88" w14:textId="15D590AB" w:rsidR="00D41FA5" w:rsidRDefault="00D41FA5" w:rsidP="00D33D57">
      <w:pPr>
        <w:spacing w:after="0" w:line="259" w:lineRule="auto"/>
        <w:ind w:left="0" w:firstLine="60"/>
        <w:jc w:val="left"/>
      </w:pPr>
    </w:p>
    <w:p w14:paraId="5BF09B1E" w14:textId="77777777" w:rsidR="00D41FA5" w:rsidRDefault="00D33D57" w:rsidP="00D33D57">
      <w:pPr>
        <w:numPr>
          <w:ilvl w:val="1"/>
          <w:numId w:val="18"/>
        </w:numPr>
        <w:ind w:right="2"/>
      </w:pPr>
      <w:r>
        <w:t xml:space="preserve">Members may elect between 3 and 10 trustees to serve for the next year. They will retire at the next AGM but may stand for re-election. </w:t>
      </w:r>
    </w:p>
    <w:p w14:paraId="387BB214" w14:textId="3D1BBB6D" w:rsidR="00D41FA5" w:rsidRDefault="00D41FA5" w:rsidP="00D33D57">
      <w:pPr>
        <w:spacing w:after="0" w:line="259" w:lineRule="auto"/>
        <w:ind w:left="0" w:firstLine="48"/>
        <w:jc w:val="left"/>
      </w:pPr>
    </w:p>
    <w:p w14:paraId="7C6B7D7B" w14:textId="77777777" w:rsidR="00D41FA5" w:rsidRDefault="00D33D57" w:rsidP="00D33D57">
      <w:pPr>
        <w:pStyle w:val="Heading1"/>
        <w:ind w:left="0" w:firstLine="360"/>
      </w:pPr>
      <w:r>
        <w:t>EXTRAORDINARY GENERAL MEETING (EGM)</w:t>
      </w:r>
      <w:r>
        <w:rPr>
          <w:u w:val="none"/>
        </w:rPr>
        <w:t xml:space="preserve"> </w:t>
      </w:r>
    </w:p>
    <w:p w14:paraId="42B9DE2E" w14:textId="6BF20D20" w:rsidR="00D41FA5" w:rsidRDefault="00D41FA5" w:rsidP="00D33D57">
      <w:pPr>
        <w:spacing w:after="0" w:line="259" w:lineRule="auto"/>
        <w:ind w:left="0" w:firstLine="36"/>
        <w:jc w:val="left"/>
      </w:pPr>
    </w:p>
    <w:p w14:paraId="6F8D6658" w14:textId="77777777" w:rsidR="00D41FA5" w:rsidRDefault="00D33D57" w:rsidP="00D33D57">
      <w:pPr>
        <w:numPr>
          <w:ilvl w:val="0"/>
          <w:numId w:val="18"/>
        </w:numPr>
        <w:ind w:right="2"/>
      </w:pPr>
      <w:r>
        <w:t>An EGM may be called by the tr</w:t>
      </w:r>
      <w:r>
        <w:t xml:space="preserve">ustees should they wish: </w:t>
      </w:r>
    </w:p>
    <w:p w14:paraId="1E9C43CB" w14:textId="3FEE7E3C" w:rsidR="00D41FA5" w:rsidRDefault="00D41FA5" w:rsidP="00D33D57">
      <w:pPr>
        <w:spacing w:after="0" w:line="259" w:lineRule="auto"/>
        <w:ind w:left="0" w:firstLine="60"/>
        <w:jc w:val="left"/>
      </w:pPr>
    </w:p>
    <w:p w14:paraId="6BE1861B" w14:textId="77777777" w:rsidR="00D41FA5" w:rsidRDefault="00D33D57" w:rsidP="00D33D57">
      <w:pPr>
        <w:numPr>
          <w:ilvl w:val="1"/>
          <w:numId w:val="18"/>
        </w:numPr>
        <w:ind w:right="2"/>
      </w:pPr>
      <w:r>
        <w:t xml:space="preserve">To dissolve the Society </w:t>
      </w:r>
    </w:p>
    <w:p w14:paraId="45E29EF6" w14:textId="3B6D9625" w:rsidR="00D41FA5" w:rsidRDefault="00D41FA5" w:rsidP="00D33D57">
      <w:pPr>
        <w:spacing w:after="0" w:line="259" w:lineRule="auto"/>
        <w:ind w:left="0" w:firstLine="48"/>
        <w:jc w:val="left"/>
      </w:pPr>
    </w:p>
    <w:p w14:paraId="21F9259A" w14:textId="77777777" w:rsidR="00D41FA5" w:rsidRDefault="00D33D57" w:rsidP="00D33D57">
      <w:pPr>
        <w:numPr>
          <w:ilvl w:val="1"/>
          <w:numId w:val="18"/>
        </w:numPr>
        <w:ind w:right="2"/>
      </w:pPr>
      <w:r>
        <w:t xml:space="preserve">To amend the Constitution - can be made at AGM/EGMs or General Meetings. No change can be made that would make the organisation no longer a charity. </w:t>
      </w:r>
    </w:p>
    <w:p w14:paraId="6E243D70" w14:textId="7625D4D1" w:rsidR="00D41FA5" w:rsidRDefault="00D41FA5" w:rsidP="00D33D57">
      <w:pPr>
        <w:spacing w:after="0" w:line="259" w:lineRule="auto"/>
        <w:ind w:left="0" w:firstLine="60"/>
        <w:jc w:val="left"/>
      </w:pPr>
    </w:p>
    <w:p w14:paraId="7F55F03D" w14:textId="77777777" w:rsidR="00D41FA5" w:rsidRDefault="00D33D57" w:rsidP="00D33D57">
      <w:pPr>
        <w:numPr>
          <w:ilvl w:val="1"/>
          <w:numId w:val="18"/>
        </w:numPr>
        <w:ind w:right="2"/>
      </w:pPr>
      <w:r>
        <w:t>A request has been received from the membership repr</w:t>
      </w:r>
      <w:r>
        <w:t xml:space="preserve">esenting not less than 10% of the current membership of the Society </w:t>
      </w:r>
    </w:p>
    <w:p w14:paraId="1EEE4C6C" w14:textId="24624BCA" w:rsidR="00D41FA5" w:rsidRDefault="00D41FA5" w:rsidP="00D33D57">
      <w:pPr>
        <w:spacing w:after="0" w:line="259" w:lineRule="auto"/>
        <w:ind w:left="0" w:firstLine="48"/>
        <w:jc w:val="left"/>
      </w:pPr>
    </w:p>
    <w:p w14:paraId="36F6933E" w14:textId="77777777" w:rsidR="00D41FA5" w:rsidRDefault="00D33D57" w:rsidP="00D33D57">
      <w:pPr>
        <w:numPr>
          <w:ilvl w:val="1"/>
          <w:numId w:val="18"/>
        </w:numPr>
        <w:ind w:right="2"/>
      </w:pPr>
      <w:r>
        <w:t xml:space="preserve">The trustees wish to consult the membership. A simple majority vote of the Committee is required to convene the meeting. </w:t>
      </w:r>
    </w:p>
    <w:p w14:paraId="2C7B7A5B" w14:textId="6A025394" w:rsidR="00D41FA5" w:rsidRDefault="00D41FA5" w:rsidP="00D33D57">
      <w:pPr>
        <w:spacing w:after="0" w:line="259" w:lineRule="auto"/>
        <w:ind w:left="0" w:firstLine="60"/>
        <w:jc w:val="left"/>
      </w:pPr>
    </w:p>
    <w:p w14:paraId="1811BDD1" w14:textId="77777777" w:rsidR="00D41FA5" w:rsidRDefault="00D33D57" w:rsidP="00D33D57">
      <w:pPr>
        <w:numPr>
          <w:ilvl w:val="0"/>
          <w:numId w:val="18"/>
        </w:numPr>
        <w:ind w:right="2"/>
      </w:pPr>
      <w:r>
        <w:t xml:space="preserve">The rules above governing an AGM will also apply to an EGM. </w:t>
      </w:r>
    </w:p>
    <w:p w14:paraId="7BABBCB6" w14:textId="764D54BD" w:rsidR="00D41FA5" w:rsidRDefault="00D41FA5" w:rsidP="00D33D57">
      <w:pPr>
        <w:spacing w:after="0" w:line="259" w:lineRule="auto"/>
        <w:ind w:left="0" w:firstLine="48"/>
        <w:jc w:val="left"/>
      </w:pPr>
    </w:p>
    <w:p w14:paraId="06737E64" w14:textId="77777777" w:rsidR="00D41FA5" w:rsidRDefault="00D33D57" w:rsidP="00D33D57">
      <w:pPr>
        <w:pStyle w:val="Heading1"/>
        <w:ind w:left="0" w:firstLine="360"/>
      </w:pPr>
      <w:r>
        <w:t>ORDINARY MEETINGS</w:t>
      </w:r>
      <w:r>
        <w:rPr>
          <w:u w:val="none"/>
        </w:rPr>
        <w:t xml:space="preserve"> </w:t>
      </w:r>
    </w:p>
    <w:p w14:paraId="17C487F0" w14:textId="0FB8E028" w:rsidR="00D41FA5" w:rsidRDefault="00D41FA5" w:rsidP="00D33D57">
      <w:pPr>
        <w:spacing w:after="0" w:line="259" w:lineRule="auto"/>
        <w:ind w:left="0" w:firstLine="36"/>
        <w:jc w:val="left"/>
      </w:pPr>
    </w:p>
    <w:p w14:paraId="699FD235" w14:textId="367C1F96" w:rsidR="00D41FA5" w:rsidRDefault="008C6DAF" w:rsidP="00D33D57">
      <w:pPr>
        <w:pStyle w:val="ListParagraph"/>
        <w:numPr>
          <w:ilvl w:val="0"/>
          <w:numId w:val="18"/>
        </w:numPr>
        <w:ind w:right="2"/>
      </w:pPr>
      <w:r>
        <w:t xml:space="preserve">The Committee shall decide when ordinary meetings of the Society are be held and shall give prior notice to the membership of all such meetings by promulgating an annual programme of events to all members (which shall include details of the ordinary meetings, speaker topics and visits to places of interest to the Society membership). </w:t>
      </w:r>
    </w:p>
    <w:p w14:paraId="33503B28" w14:textId="06B7E9E4" w:rsidR="00D41FA5" w:rsidRDefault="00D41FA5" w:rsidP="00D33D57">
      <w:pPr>
        <w:spacing w:after="0" w:line="259" w:lineRule="auto"/>
        <w:ind w:left="0" w:firstLine="48"/>
        <w:jc w:val="left"/>
      </w:pPr>
    </w:p>
    <w:p w14:paraId="27FA49B2" w14:textId="77777777" w:rsidR="00D41FA5" w:rsidRDefault="00D33D57" w:rsidP="00D33D57">
      <w:pPr>
        <w:pStyle w:val="Heading1"/>
        <w:ind w:left="0" w:firstLine="360"/>
      </w:pPr>
      <w:r>
        <w:t>FUNDS AND PROPERTY</w:t>
      </w:r>
      <w:r>
        <w:rPr>
          <w:u w:val="none"/>
        </w:rPr>
        <w:t xml:space="preserve"> </w:t>
      </w:r>
    </w:p>
    <w:p w14:paraId="47E9F52D" w14:textId="58948327" w:rsidR="00D41FA5" w:rsidRDefault="00D41FA5" w:rsidP="00D33D57">
      <w:pPr>
        <w:spacing w:after="0" w:line="259" w:lineRule="auto"/>
        <w:ind w:left="0" w:firstLine="36"/>
        <w:jc w:val="left"/>
      </w:pPr>
    </w:p>
    <w:p w14:paraId="756F8C12" w14:textId="77777777" w:rsidR="00D41FA5" w:rsidRDefault="00D33D57" w:rsidP="00D33D57">
      <w:pPr>
        <w:numPr>
          <w:ilvl w:val="0"/>
          <w:numId w:val="18"/>
        </w:numPr>
        <w:ind w:right="2"/>
      </w:pPr>
      <w:r>
        <w:t xml:space="preserve">Funds and property must only be used for the charity’s purposes. </w:t>
      </w:r>
    </w:p>
    <w:p w14:paraId="535D8EBE" w14:textId="54785944" w:rsidR="00D41FA5" w:rsidRDefault="00D41FA5" w:rsidP="00D33D57">
      <w:pPr>
        <w:spacing w:after="0" w:line="259" w:lineRule="auto"/>
        <w:ind w:left="0" w:firstLine="48"/>
        <w:jc w:val="left"/>
      </w:pPr>
    </w:p>
    <w:p w14:paraId="4739E0C5" w14:textId="77777777" w:rsidR="00D41FA5" w:rsidRDefault="00D33D57" w:rsidP="00D33D57">
      <w:pPr>
        <w:numPr>
          <w:ilvl w:val="0"/>
          <w:numId w:val="18"/>
        </w:numPr>
        <w:ind w:right="2"/>
      </w:pPr>
      <w:r>
        <w:t>Trustees must keep accounts. The most recent annual accounts m</w:t>
      </w:r>
      <w:r>
        <w:t xml:space="preserve">ay be seen by anybody on request. </w:t>
      </w:r>
    </w:p>
    <w:p w14:paraId="1270C5ED" w14:textId="28056756" w:rsidR="00D41FA5" w:rsidRDefault="00D41FA5" w:rsidP="00D33D57">
      <w:pPr>
        <w:spacing w:after="0" w:line="259" w:lineRule="auto"/>
        <w:ind w:left="0" w:firstLine="60"/>
        <w:jc w:val="left"/>
      </w:pPr>
    </w:p>
    <w:p w14:paraId="0B65DF35" w14:textId="77777777" w:rsidR="00D41FA5" w:rsidRDefault="00D33D57" w:rsidP="00D33D57">
      <w:pPr>
        <w:numPr>
          <w:ilvl w:val="0"/>
          <w:numId w:val="18"/>
        </w:numPr>
        <w:ind w:right="2"/>
      </w:pPr>
      <w:r>
        <w:t xml:space="preserve">Trustees cannot receive any funds or property from the charity, except to refund reasonable out of pocket expenses. </w:t>
      </w:r>
    </w:p>
    <w:p w14:paraId="5E309A04" w14:textId="725A1BB7" w:rsidR="00D41FA5" w:rsidRDefault="00D41FA5" w:rsidP="00D33D57">
      <w:pPr>
        <w:spacing w:after="17" w:line="259" w:lineRule="auto"/>
        <w:ind w:left="0" w:firstLine="60"/>
        <w:jc w:val="left"/>
      </w:pPr>
    </w:p>
    <w:p w14:paraId="09917A47" w14:textId="1E653981" w:rsidR="00D41FA5" w:rsidRDefault="00D33D57" w:rsidP="00D33D57">
      <w:pPr>
        <w:numPr>
          <w:ilvl w:val="0"/>
          <w:numId w:val="18"/>
        </w:numPr>
        <w:ind w:right="2"/>
      </w:pPr>
      <w:r>
        <w:t xml:space="preserve">Funds must be held in the charity’s bank account. All cheques must be signed by 2 trustees and </w:t>
      </w:r>
      <w:r>
        <w:t>bank transfers authorised by 2 trustees</w:t>
      </w:r>
      <w:r w:rsidR="005C3B2F">
        <w:t>.</w:t>
      </w:r>
    </w:p>
    <w:p w14:paraId="58CE8981" w14:textId="77777777" w:rsidR="005C3B2F" w:rsidRDefault="005C3B2F" w:rsidP="00D33D57">
      <w:pPr>
        <w:pStyle w:val="Heading1"/>
        <w:ind w:left="523"/>
      </w:pPr>
    </w:p>
    <w:p w14:paraId="2D0C9BB5" w14:textId="2C5BCCDA" w:rsidR="00D41FA5" w:rsidRDefault="00D33D57" w:rsidP="00D33D57">
      <w:pPr>
        <w:pStyle w:val="Heading1"/>
        <w:ind w:left="0" w:firstLine="360"/>
      </w:pPr>
      <w:r>
        <w:t>FINANCE</w:t>
      </w:r>
      <w:r>
        <w:rPr>
          <w:u w:val="none"/>
        </w:rPr>
        <w:t xml:space="preserve"> </w:t>
      </w:r>
    </w:p>
    <w:p w14:paraId="57BE4525" w14:textId="05E634A5" w:rsidR="00D41FA5" w:rsidRDefault="00D41FA5" w:rsidP="00D33D57">
      <w:pPr>
        <w:spacing w:after="0" w:line="259" w:lineRule="auto"/>
        <w:ind w:left="0" w:firstLine="36"/>
        <w:jc w:val="left"/>
      </w:pPr>
    </w:p>
    <w:p w14:paraId="396F86D7" w14:textId="77777777" w:rsidR="00D41FA5" w:rsidRDefault="00D33D57" w:rsidP="00D33D57">
      <w:pPr>
        <w:numPr>
          <w:ilvl w:val="0"/>
          <w:numId w:val="18"/>
        </w:numPr>
        <w:ind w:right="2"/>
      </w:pPr>
      <w:r>
        <w:t xml:space="preserve">The Society is empowered to raise funds sufficient to meet their commitments to the aims and purposes of the Society. </w:t>
      </w:r>
    </w:p>
    <w:p w14:paraId="0694BD40" w14:textId="6B7E467A" w:rsidR="00D41FA5" w:rsidRDefault="00D41FA5" w:rsidP="00D33D57">
      <w:pPr>
        <w:spacing w:after="0" w:line="259" w:lineRule="auto"/>
        <w:ind w:left="0" w:firstLine="48"/>
        <w:jc w:val="left"/>
      </w:pPr>
    </w:p>
    <w:p w14:paraId="132CFD3F" w14:textId="77777777" w:rsidR="00D41FA5" w:rsidRDefault="00D33D57" w:rsidP="00D33D57">
      <w:pPr>
        <w:numPr>
          <w:ilvl w:val="0"/>
          <w:numId w:val="18"/>
        </w:numPr>
        <w:ind w:right="2"/>
      </w:pPr>
      <w:r>
        <w:t xml:space="preserve">The Committee shall authorise the payment from the funds of all proper expenses for </w:t>
      </w:r>
      <w:r>
        <w:t xml:space="preserve">the administration and management of the Society. </w:t>
      </w:r>
    </w:p>
    <w:p w14:paraId="3FFC07D1" w14:textId="66629A6C" w:rsidR="00D41FA5" w:rsidRDefault="00D41FA5" w:rsidP="00D33D57">
      <w:pPr>
        <w:spacing w:after="0" w:line="259" w:lineRule="auto"/>
        <w:ind w:left="0" w:firstLine="60"/>
        <w:jc w:val="left"/>
      </w:pPr>
    </w:p>
    <w:p w14:paraId="42C4C407" w14:textId="77777777" w:rsidR="00D41FA5" w:rsidRDefault="00D33D57" w:rsidP="00D33D57">
      <w:pPr>
        <w:numPr>
          <w:ilvl w:val="0"/>
          <w:numId w:val="18"/>
        </w:numPr>
        <w:ind w:right="2"/>
      </w:pPr>
      <w:r>
        <w:t>The remaining funds of the Society after the payment of the administration and management expenses, and the setting aside of reserves as may be deemed expedient, may be applied by the Committee in further</w:t>
      </w:r>
      <w:r>
        <w:t xml:space="preserve">ance of the Aims and Purposes of the Society. </w:t>
      </w:r>
    </w:p>
    <w:p w14:paraId="11A117FD" w14:textId="6FCB14D9" w:rsidR="00D41FA5" w:rsidRDefault="00D41FA5" w:rsidP="00D33D57">
      <w:pPr>
        <w:spacing w:after="0" w:line="259" w:lineRule="auto"/>
        <w:ind w:left="0" w:firstLine="48"/>
        <w:jc w:val="left"/>
      </w:pPr>
    </w:p>
    <w:p w14:paraId="6C21F769" w14:textId="77777777" w:rsidR="00D41FA5" w:rsidRDefault="00D33D57" w:rsidP="00D33D57">
      <w:pPr>
        <w:numPr>
          <w:ilvl w:val="0"/>
          <w:numId w:val="18"/>
        </w:numPr>
        <w:ind w:right="2"/>
      </w:pPr>
      <w:r>
        <w:t>The Society shall maintain an account of its income and expenditure. The Society Accounts shall be  examined annually and a certified copy of the examined accounts for the financial year shall be included wit</w:t>
      </w:r>
      <w:r>
        <w:t xml:space="preserve">h the Minutes of the AGM. </w:t>
      </w:r>
    </w:p>
    <w:p w14:paraId="6E1D6151" w14:textId="5CEBAD16" w:rsidR="00D41FA5" w:rsidRDefault="00D41FA5" w:rsidP="00D33D57">
      <w:pPr>
        <w:spacing w:after="0" w:line="259" w:lineRule="auto"/>
        <w:ind w:left="0" w:firstLine="48"/>
        <w:jc w:val="left"/>
      </w:pPr>
    </w:p>
    <w:p w14:paraId="2FA03AD8" w14:textId="411E6879" w:rsidR="00D41FA5" w:rsidRDefault="00D33D57" w:rsidP="00D33D57">
      <w:pPr>
        <w:numPr>
          <w:ilvl w:val="0"/>
          <w:numId w:val="18"/>
        </w:numPr>
        <w:ind w:right="2"/>
      </w:pPr>
      <w:r>
        <w:t xml:space="preserve">The Secretary, in consultation with the Treasurer, is to recommend to the Committee for approval and subsequent approval by the AGM the name and qualifications of candidates for appointment as the Independent Financial Examiner </w:t>
      </w:r>
      <w:r>
        <w:t xml:space="preserve">(IFE). On approval the IFE may serve indefinitely, but must be re-elected annually at the AGM. A member of the Committee may not act as the IFE. </w:t>
      </w:r>
    </w:p>
    <w:p w14:paraId="4367BD01" w14:textId="20283C2F" w:rsidR="00D41FA5" w:rsidRDefault="00D41FA5" w:rsidP="00D33D57">
      <w:pPr>
        <w:spacing w:after="0" w:line="259" w:lineRule="auto"/>
        <w:ind w:left="0" w:firstLine="0"/>
        <w:jc w:val="left"/>
      </w:pPr>
    </w:p>
    <w:p w14:paraId="7DCAB1E4" w14:textId="77777777" w:rsidR="00D41FA5" w:rsidRDefault="00D33D57" w:rsidP="00D33D57">
      <w:pPr>
        <w:pStyle w:val="Heading1"/>
        <w:ind w:left="0" w:firstLine="360"/>
      </w:pPr>
      <w:r>
        <w:t>PURCHASE AND SUPPLY OF LIQUOR</w:t>
      </w:r>
      <w:r>
        <w:rPr>
          <w:u w:val="none"/>
        </w:rPr>
        <w:t xml:space="preserve"> </w:t>
      </w:r>
    </w:p>
    <w:p w14:paraId="6417728F" w14:textId="5C858076" w:rsidR="00D41FA5" w:rsidRDefault="00D41FA5" w:rsidP="00D33D57">
      <w:pPr>
        <w:spacing w:after="12" w:line="259" w:lineRule="auto"/>
        <w:ind w:left="0" w:firstLine="48"/>
        <w:jc w:val="left"/>
      </w:pPr>
    </w:p>
    <w:p w14:paraId="27AC8A05" w14:textId="77777777" w:rsidR="00393CF7" w:rsidRDefault="00D33D57" w:rsidP="00D33D57">
      <w:pPr>
        <w:pStyle w:val="ListParagraph"/>
        <w:numPr>
          <w:ilvl w:val="0"/>
          <w:numId w:val="18"/>
        </w:numPr>
        <w:ind w:right="2"/>
      </w:pPr>
      <w:r>
        <w:t xml:space="preserve">Purchase for the Society and supply by the Society of </w:t>
      </w:r>
      <w:r>
        <w:t>intoxicating liquor shall be at the discretion of the Committee.</w:t>
      </w:r>
    </w:p>
    <w:p w14:paraId="720FEEBC" w14:textId="77777777" w:rsidR="00393CF7" w:rsidRDefault="00393CF7" w:rsidP="00D33D57">
      <w:pPr>
        <w:pStyle w:val="ListParagraph"/>
        <w:ind w:left="845" w:right="2" w:firstLine="0"/>
      </w:pPr>
    </w:p>
    <w:p w14:paraId="00B591C2" w14:textId="77777777" w:rsidR="00393CF7" w:rsidRPr="00393CF7" w:rsidRDefault="00393CF7" w:rsidP="00D33D57">
      <w:pPr>
        <w:ind w:left="0" w:right="2" w:firstLine="360"/>
      </w:pPr>
      <w:r w:rsidRPr="008F1091">
        <w:rPr>
          <w:b/>
          <w:bCs/>
          <w:u w:val="single"/>
        </w:rPr>
        <w:lastRenderedPageBreak/>
        <w:t xml:space="preserve">DATA PROTECTION </w:t>
      </w:r>
    </w:p>
    <w:p w14:paraId="73B3E948" w14:textId="77777777" w:rsidR="00393CF7" w:rsidRPr="00393CF7" w:rsidRDefault="00393CF7" w:rsidP="00D33D57">
      <w:pPr>
        <w:pStyle w:val="ListParagraph"/>
        <w:ind w:left="845" w:right="2" w:firstLine="0"/>
      </w:pPr>
    </w:p>
    <w:p w14:paraId="649054BB" w14:textId="77777777" w:rsidR="00393CF7" w:rsidRPr="005F7B06" w:rsidRDefault="00393CF7" w:rsidP="00D33D57">
      <w:pPr>
        <w:pStyle w:val="ListParagraph"/>
        <w:numPr>
          <w:ilvl w:val="0"/>
          <w:numId w:val="18"/>
        </w:numPr>
        <w:ind w:right="2"/>
        <w:rPr>
          <w:color w:val="auto"/>
        </w:rPr>
      </w:pPr>
      <w:r w:rsidRPr="005F7B06">
        <w:rPr>
          <w:rFonts w:eastAsia="Calibri" w:cs="Times New Roman"/>
          <w:color w:val="auto"/>
          <w:sz w:val="22"/>
          <w:lang w:eastAsia="en-US"/>
        </w:rPr>
        <w:t>The Society shall comply with the information protection and cyber security requirements of General Data Protection Rules (GDPR) where they apply to the Society.</w:t>
      </w:r>
    </w:p>
    <w:p w14:paraId="3CB7EEF8" w14:textId="77777777" w:rsidR="00393CF7" w:rsidRPr="005F7B06" w:rsidRDefault="00393CF7" w:rsidP="00D33D57">
      <w:pPr>
        <w:pStyle w:val="ListParagraph"/>
        <w:ind w:left="845" w:right="2" w:firstLine="0"/>
        <w:rPr>
          <w:color w:val="auto"/>
        </w:rPr>
      </w:pPr>
    </w:p>
    <w:p w14:paraId="41BA1B3A" w14:textId="77777777" w:rsidR="00393CF7" w:rsidRPr="005F7B06" w:rsidRDefault="00393CF7" w:rsidP="00D33D57">
      <w:pPr>
        <w:pStyle w:val="ListParagraph"/>
        <w:numPr>
          <w:ilvl w:val="0"/>
          <w:numId w:val="18"/>
        </w:numPr>
        <w:ind w:right="2"/>
        <w:rPr>
          <w:color w:val="auto"/>
        </w:rPr>
      </w:pPr>
      <w:r w:rsidRPr="005F7B06">
        <w:rPr>
          <w:rFonts w:eastAsia="Calibri" w:cs="Times New Roman"/>
          <w:color w:val="auto"/>
          <w:sz w:val="22"/>
          <w:lang w:eastAsia="en-US"/>
        </w:rPr>
        <w:t>The Committee shall appoint a Security Manager, who may be a committee member, a supporting committee member, but not an Officer of the Society.</w:t>
      </w:r>
    </w:p>
    <w:p w14:paraId="1BB348FA" w14:textId="77777777" w:rsidR="00393CF7" w:rsidRPr="005F7B06" w:rsidRDefault="00393CF7" w:rsidP="00D33D57">
      <w:pPr>
        <w:pStyle w:val="ListParagraph"/>
        <w:rPr>
          <w:rFonts w:eastAsia="Calibri" w:cs="Times New Roman"/>
          <w:color w:val="auto"/>
          <w:sz w:val="22"/>
          <w:lang w:eastAsia="en-US"/>
        </w:rPr>
      </w:pPr>
    </w:p>
    <w:p w14:paraId="7797A5C3" w14:textId="77777777" w:rsidR="00393CF7" w:rsidRPr="005F7B06" w:rsidRDefault="00393CF7" w:rsidP="00D33D57">
      <w:pPr>
        <w:pStyle w:val="ListParagraph"/>
        <w:numPr>
          <w:ilvl w:val="0"/>
          <w:numId w:val="18"/>
        </w:numPr>
        <w:ind w:right="2"/>
        <w:rPr>
          <w:color w:val="auto"/>
        </w:rPr>
      </w:pPr>
      <w:r w:rsidRPr="005F7B06">
        <w:rPr>
          <w:rFonts w:eastAsia="Calibri" w:cs="Times New Roman"/>
          <w:color w:val="auto"/>
          <w:sz w:val="22"/>
          <w:lang w:eastAsia="en-US"/>
        </w:rPr>
        <w:t>The Society shall maintain a Security Policy document.</w:t>
      </w:r>
    </w:p>
    <w:p w14:paraId="736249F4" w14:textId="77777777" w:rsidR="008F1091" w:rsidRDefault="008F1091" w:rsidP="00D33D57">
      <w:pPr>
        <w:spacing w:after="12" w:line="259" w:lineRule="auto"/>
        <w:ind w:left="0" w:right="2" w:firstLine="0"/>
        <w:jc w:val="left"/>
        <w:rPr>
          <w:b/>
          <w:bCs/>
          <w:u w:val="single"/>
        </w:rPr>
      </w:pPr>
    </w:p>
    <w:p w14:paraId="2CDEB691" w14:textId="725CF650" w:rsidR="00393CF7" w:rsidRPr="008F1091" w:rsidRDefault="00D33D57" w:rsidP="00D33D57">
      <w:pPr>
        <w:spacing w:after="12" w:line="259" w:lineRule="auto"/>
        <w:ind w:left="0" w:right="2" w:firstLine="360"/>
        <w:jc w:val="left"/>
        <w:rPr>
          <w:b/>
          <w:bCs/>
          <w:u w:val="single"/>
        </w:rPr>
      </w:pPr>
      <w:r w:rsidRPr="008F1091">
        <w:rPr>
          <w:b/>
          <w:bCs/>
          <w:u w:val="single"/>
        </w:rPr>
        <w:t>LICENSING</w:t>
      </w:r>
    </w:p>
    <w:p w14:paraId="770EAB3E" w14:textId="77777777" w:rsidR="00393CF7" w:rsidRDefault="00393CF7" w:rsidP="00D33D57">
      <w:pPr>
        <w:pStyle w:val="ListParagraph"/>
      </w:pPr>
    </w:p>
    <w:p w14:paraId="03B45215" w14:textId="77777777" w:rsidR="00393CF7" w:rsidRDefault="00D33D57" w:rsidP="00D33D57">
      <w:pPr>
        <w:pStyle w:val="ListParagraph"/>
        <w:numPr>
          <w:ilvl w:val="0"/>
          <w:numId w:val="18"/>
        </w:numPr>
        <w:spacing w:after="12" w:line="259" w:lineRule="auto"/>
        <w:ind w:right="2"/>
        <w:jc w:val="left"/>
      </w:pPr>
      <w:r>
        <w:t xml:space="preserve">The Society shall comply with all statutory requirements of the UK Licensing Laws (as amended) in respect of any event at which alcohol is sold. A committee member shall be appointed to be responsible for obtaining the appropriate licenses. </w:t>
      </w:r>
    </w:p>
    <w:p w14:paraId="039C9829" w14:textId="77777777" w:rsidR="00393CF7" w:rsidRDefault="00393CF7" w:rsidP="00D33D57">
      <w:pPr>
        <w:pStyle w:val="ListParagraph"/>
        <w:spacing w:after="12" w:line="259" w:lineRule="auto"/>
        <w:ind w:left="500" w:right="2" w:firstLine="0"/>
        <w:jc w:val="left"/>
      </w:pPr>
    </w:p>
    <w:p w14:paraId="5343B787" w14:textId="686EAAF1" w:rsidR="00393CF7" w:rsidRPr="00393CF7" w:rsidRDefault="00D33D57" w:rsidP="00D33D57">
      <w:pPr>
        <w:spacing w:after="12" w:line="259" w:lineRule="auto"/>
        <w:ind w:left="0" w:right="2" w:firstLine="360"/>
        <w:jc w:val="left"/>
      </w:pPr>
      <w:r w:rsidRPr="00930EBA">
        <w:rPr>
          <w:b/>
          <w:bCs/>
          <w:u w:val="single"/>
        </w:rPr>
        <w:t>LOTTERIES AND</w:t>
      </w:r>
      <w:r w:rsidRPr="00930EBA">
        <w:rPr>
          <w:b/>
          <w:bCs/>
          <w:u w:val="single"/>
        </w:rPr>
        <w:t xml:space="preserve"> AMUSEMENT</w:t>
      </w:r>
      <w:r w:rsidRPr="00930EBA">
        <w:rPr>
          <w:b/>
          <w:bCs/>
        </w:rPr>
        <w:t>S</w:t>
      </w:r>
      <w:r w:rsidRPr="00930EBA">
        <w:rPr>
          <w:u w:color="000000"/>
        </w:rPr>
        <w:t xml:space="preserve"> </w:t>
      </w:r>
    </w:p>
    <w:p w14:paraId="49CEFBFA" w14:textId="77777777" w:rsidR="00393CF7" w:rsidRPr="00393CF7" w:rsidRDefault="00393CF7" w:rsidP="00D33D57">
      <w:pPr>
        <w:pStyle w:val="ListParagraph"/>
        <w:spacing w:after="12" w:line="259" w:lineRule="auto"/>
        <w:ind w:left="500" w:right="2" w:firstLine="0"/>
        <w:jc w:val="left"/>
      </w:pPr>
    </w:p>
    <w:p w14:paraId="1EEDA2AC" w14:textId="77777777" w:rsidR="001C3C69" w:rsidRDefault="00D33D57" w:rsidP="00D33D57">
      <w:pPr>
        <w:pStyle w:val="ListParagraph"/>
        <w:numPr>
          <w:ilvl w:val="0"/>
          <w:numId w:val="18"/>
        </w:numPr>
        <w:spacing w:after="12" w:line="259" w:lineRule="auto"/>
        <w:ind w:right="2"/>
        <w:jc w:val="left"/>
      </w:pPr>
      <w:r>
        <w:t xml:space="preserve">The Society shall comply with all statutory requirements of the Lottery and Amusement licensing regulations (as amended). A committee member shall be appointed to be responsible for obtaining the appropriate licenses. </w:t>
      </w:r>
    </w:p>
    <w:p w14:paraId="1D866712" w14:textId="77777777" w:rsidR="001C3C69" w:rsidRDefault="001C3C69" w:rsidP="00D33D57">
      <w:pPr>
        <w:pStyle w:val="ListParagraph"/>
      </w:pPr>
    </w:p>
    <w:p w14:paraId="43C99ECA" w14:textId="77777777" w:rsidR="001C3C69" w:rsidRPr="00930EBA" w:rsidRDefault="00D33D57" w:rsidP="00D33D57">
      <w:pPr>
        <w:spacing w:after="12" w:line="259" w:lineRule="auto"/>
        <w:ind w:left="0" w:right="2" w:firstLine="360"/>
        <w:jc w:val="left"/>
        <w:rPr>
          <w:b/>
          <w:bCs/>
          <w:u w:val="single"/>
        </w:rPr>
      </w:pPr>
      <w:r w:rsidRPr="00930EBA">
        <w:rPr>
          <w:b/>
          <w:bCs/>
          <w:u w:val="single"/>
        </w:rPr>
        <w:t>INSURANCES</w:t>
      </w:r>
    </w:p>
    <w:p w14:paraId="28DD7CE8" w14:textId="77777777" w:rsidR="001C3C69" w:rsidRDefault="001C3C69" w:rsidP="00D33D57">
      <w:pPr>
        <w:pStyle w:val="ListParagraph"/>
      </w:pPr>
    </w:p>
    <w:p w14:paraId="0CBDFBEA" w14:textId="77777777" w:rsidR="001C3C69" w:rsidRDefault="001C3C69" w:rsidP="00D33D57">
      <w:pPr>
        <w:pStyle w:val="ListParagraph"/>
        <w:numPr>
          <w:ilvl w:val="0"/>
          <w:numId w:val="18"/>
        </w:numPr>
        <w:spacing w:after="12" w:line="259" w:lineRule="auto"/>
        <w:ind w:right="2"/>
        <w:jc w:val="left"/>
      </w:pPr>
      <w:r>
        <w:t xml:space="preserve">The Committee is empowered to effect whatever insurances it considers necessary for the protection of the Society and its members. </w:t>
      </w:r>
    </w:p>
    <w:p w14:paraId="6988A4C3" w14:textId="77777777" w:rsidR="001C3C69" w:rsidRDefault="001C3C69" w:rsidP="00D33D57">
      <w:pPr>
        <w:pStyle w:val="ListParagraph"/>
        <w:spacing w:after="12" w:line="259" w:lineRule="auto"/>
        <w:ind w:left="500" w:right="2" w:firstLine="0"/>
        <w:jc w:val="left"/>
      </w:pPr>
    </w:p>
    <w:p w14:paraId="62CA53E9" w14:textId="77777777" w:rsidR="001C3C69" w:rsidRPr="001C3C69" w:rsidRDefault="00D33D57" w:rsidP="00D33D57">
      <w:pPr>
        <w:spacing w:after="12" w:line="259" w:lineRule="auto"/>
        <w:ind w:left="0" w:right="2" w:firstLine="360"/>
        <w:jc w:val="left"/>
      </w:pPr>
      <w:r w:rsidRPr="00930EBA">
        <w:rPr>
          <w:b/>
          <w:bCs/>
          <w:u w:val="single"/>
        </w:rPr>
        <w:t>MATTERS NOT OTHERWISE COVERED BY THIS CONSTITUTION</w:t>
      </w:r>
      <w:r w:rsidRPr="00930EBA">
        <w:rPr>
          <w:u w:color="000000"/>
        </w:rPr>
        <w:t xml:space="preserve"> </w:t>
      </w:r>
    </w:p>
    <w:p w14:paraId="73CFD662" w14:textId="77777777" w:rsidR="001C3C69" w:rsidRPr="001C3C69" w:rsidRDefault="001C3C69" w:rsidP="00D33D57">
      <w:pPr>
        <w:pStyle w:val="ListParagraph"/>
        <w:spacing w:after="12" w:line="259" w:lineRule="auto"/>
        <w:ind w:left="500" w:right="2" w:firstLine="0"/>
        <w:jc w:val="left"/>
      </w:pPr>
    </w:p>
    <w:p w14:paraId="66CB291C" w14:textId="77777777" w:rsidR="007C6102" w:rsidRDefault="00D33D57" w:rsidP="00D33D57">
      <w:pPr>
        <w:pStyle w:val="ListParagraph"/>
        <w:numPr>
          <w:ilvl w:val="0"/>
          <w:numId w:val="18"/>
        </w:numPr>
        <w:spacing w:after="12" w:line="259" w:lineRule="auto"/>
        <w:ind w:right="2"/>
        <w:jc w:val="left"/>
      </w:pPr>
      <w:r>
        <w:t xml:space="preserve"> Unforeseen events arising throughout the Society year involving anything not sp</w:t>
      </w:r>
      <w:r>
        <w:t xml:space="preserve">ecifically covered by this Constitution shall be determined at the absolute discretion of the Committee. </w:t>
      </w:r>
    </w:p>
    <w:p w14:paraId="60DD8597" w14:textId="77777777" w:rsidR="00E200C6" w:rsidRDefault="00E200C6" w:rsidP="00D33D57">
      <w:pPr>
        <w:pStyle w:val="ListParagraph"/>
        <w:spacing w:after="12" w:line="259" w:lineRule="auto"/>
        <w:ind w:left="500" w:right="2" w:firstLine="0"/>
        <w:jc w:val="left"/>
      </w:pPr>
    </w:p>
    <w:p w14:paraId="347F589E" w14:textId="77777777" w:rsidR="007C6102" w:rsidRPr="007C6102" w:rsidRDefault="00D33D57" w:rsidP="00D33D57">
      <w:pPr>
        <w:spacing w:after="12" w:line="259" w:lineRule="auto"/>
        <w:ind w:left="0" w:right="2" w:firstLine="360"/>
        <w:jc w:val="left"/>
      </w:pPr>
      <w:r w:rsidRPr="00930EBA">
        <w:rPr>
          <w:b/>
          <w:bCs/>
          <w:u w:val="single"/>
        </w:rPr>
        <w:t xml:space="preserve">DISSOLUTION OF THE SOCIETY </w:t>
      </w:r>
    </w:p>
    <w:p w14:paraId="47C0942D" w14:textId="77777777" w:rsidR="007C6102" w:rsidRPr="007C6102" w:rsidRDefault="007C6102" w:rsidP="00D33D57">
      <w:pPr>
        <w:pStyle w:val="ListParagraph"/>
        <w:spacing w:after="12" w:line="259" w:lineRule="auto"/>
        <w:ind w:left="500" w:right="2" w:firstLine="0"/>
        <w:jc w:val="left"/>
      </w:pPr>
    </w:p>
    <w:p w14:paraId="1B6D501C" w14:textId="77777777" w:rsidR="00913436" w:rsidRDefault="00D33D57" w:rsidP="00D33D57">
      <w:pPr>
        <w:pStyle w:val="ListParagraph"/>
        <w:numPr>
          <w:ilvl w:val="0"/>
          <w:numId w:val="18"/>
        </w:numPr>
      </w:pPr>
      <w:r>
        <w:t xml:space="preserve">The Society may be dissolved by a two-thirds majority of members present at an AGM or EGM of the Society. If a </w:t>
      </w:r>
      <w:r>
        <w:t>motion for the dissolution of the Society is proposed at an AGM or EGM this motion shall be referred to specifically when notice of the meeting is given.</w:t>
      </w:r>
    </w:p>
    <w:p w14:paraId="258E2542" w14:textId="0B0C94F1" w:rsidR="00913436" w:rsidRDefault="00913436" w:rsidP="00D33D57">
      <w:pPr>
        <w:pStyle w:val="ListParagraph"/>
        <w:ind w:firstLine="0"/>
      </w:pPr>
    </w:p>
    <w:p w14:paraId="1C83250D" w14:textId="5F784F7C" w:rsidR="00913436" w:rsidRDefault="00913436" w:rsidP="00D33D57">
      <w:pPr>
        <w:pStyle w:val="ListParagraph"/>
        <w:numPr>
          <w:ilvl w:val="0"/>
          <w:numId w:val="18"/>
        </w:numPr>
      </w:pPr>
      <w:r w:rsidRPr="00913436">
        <w:t xml:space="preserve"> In the event of dissolution, the funds of the Society shall be frozen for an agreed period, the exact period to be decided at the Meeting at which the dissolution of the Society is determined.</w:t>
      </w:r>
    </w:p>
    <w:p w14:paraId="4B957ECD" w14:textId="53F5300F" w:rsidR="001327CA" w:rsidRDefault="001327CA" w:rsidP="00D33D57">
      <w:pPr>
        <w:spacing w:after="12" w:line="259" w:lineRule="auto"/>
        <w:ind w:left="0" w:right="2" w:firstLine="0"/>
        <w:jc w:val="left"/>
      </w:pPr>
    </w:p>
    <w:p w14:paraId="4FEAC133" w14:textId="2D855189" w:rsidR="00D03B7D" w:rsidRDefault="001327CA" w:rsidP="00D33D57">
      <w:pPr>
        <w:pStyle w:val="ListParagraph"/>
        <w:numPr>
          <w:ilvl w:val="0"/>
          <w:numId w:val="18"/>
        </w:numPr>
        <w:spacing w:after="12" w:line="259" w:lineRule="auto"/>
        <w:ind w:right="2"/>
        <w:jc w:val="left"/>
      </w:pPr>
      <w:r w:rsidRPr="001327CA">
        <w:t>Should the Society not be re-established during the period it is in abeyance, the Trustees shall convene a meeting of former members, by press notice or other means, to determine the disposal of the assets, including funds, of the Society and, also, what is to be done with the Minutes and other Records of the Society</w:t>
      </w:r>
    </w:p>
    <w:p w14:paraId="47D39C04" w14:textId="4C12FB84" w:rsidR="00E0400E" w:rsidRDefault="00E0400E" w:rsidP="00D33D57">
      <w:pPr>
        <w:ind w:left="0" w:right="2" w:firstLine="0"/>
      </w:pPr>
    </w:p>
    <w:p w14:paraId="1A2F0BB4" w14:textId="0D372011" w:rsidR="00D41FA5" w:rsidRPr="00E0400E" w:rsidRDefault="004217E0" w:rsidP="00D33D57">
      <w:pPr>
        <w:spacing w:after="0" w:line="259" w:lineRule="auto"/>
        <w:ind w:left="0" w:right="2" w:firstLine="0"/>
        <w:jc w:val="left"/>
        <w:rPr>
          <w:b/>
          <w:bCs/>
          <w:u w:val="single"/>
        </w:rPr>
      </w:pPr>
      <w:r w:rsidRPr="00ED3FBE">
        <w:t xml:space="preserve">      </w:t>
      </w:r>
      <w:r w:rsidR="00D33D57" w:rsidRPr="00E0400E">
        <w:rPr>
          <w:b/>
          <w:bCs/>
          <w:u w:val="single"/>
        </w:rPr>
        <w:t xml:space="preserve">SETTING UP THE CHARITY </w:t>
      </w:r>
    </w:p>
    <w:p w14:paraId="0CA6D2E8" w14:textId="77777777" w:rsidR="00FB0735" w:rsidRDefault="00FB0735" w:rsidP="00D33D57">
      <w:pPr>
        <w:spacing w:after="0" w:line="259" w:lineRule="auto"/>
        <w:ind w:left="513" w:right="2" w:firstLine="60"/>
        <w:jc w:val="left"/>
      </w:pPr>
    </w:p>
    <w:p w14:paraId="7E467954" w14:textId="77777777" w:rsidR="00FB0735" w:rsidRDefault="00D33D57" w:rsidP="00D33D57">
      <w:pPr>
        <w:pStyle w:val="ListParagraph"/>
        <w:numPr>
          <w:ilvl w:val="0"/>
          <w:numId w:val="18"/>
        </w:numPr>
        <w:ind w:right="2"/>
      </w:pPr>
      <w:r>
        <w:t xml:space="preserve">This </w:t>
      </w:r>
      <w:r w:rsidR="00565E26">
        <w:t>original C</w:t>
      </w:r>
      <w:r>
        <w:t>onstitution was adopted on 24 April 2015</w:t>
      </w:r>
      <w:r w:rsidR="00565E26">
        <w:t>. The amendments at paragraphs 65,</w:t>
      </w:r>
      <w:r w:rsidR="00FB0735">
        <w:t xml:space="preserve"> </w:t>
      </w:r>
      <w:r w:rsidR="00565E26">
        <w:t>66</w:t>
      </w:r>
      <w:r w:rsidR="00FB0735">
        <w:t xml:space="preserve"> </w:t>
      </w:r>
      <w:r w:rsidR="00565E26">
        <w:t>,67 and 74</w:t>
      </w:r>
    </w:p>
    <w:p w14:paraId="19E0A606" w14:textId="297D3B39" w:rsidR="00D41FA5" w:rsidRDefault="00565E26" w:rsidP="00D33D57">
      <w:pPr>
        <w:pStyle w:val="ListParagraph"/>
        <w:ind w:right="2" w:firstLine="0"/>
      </w:pPr>
      <w:r>
        <w:t>were recen</w:t>
      </w:r>
      <w:r w:rsidR="00FB0735">
        <w:t>tly approved by members at the Annual General Meeting dated 24</w:t>
      </w:r>
      <w:r w:rsidR="00FB0735" w:rsidRPr="00E200C6">
        <w:rPr>
          <w:vertAlign w:val="superscript"/>
        </w:rPr>
        <w:t>th</w:t>
      </w:r>
      <w:r w:rsidR="00FB0735">
        <w:t xml:space="preserve"> March 2023. It is therefore necessary the for the current trustees below to sign the updated </w:t>
      </w:r>
      <w:r w:rsidR="000F5725">
        <w:t>Constitution</w:t>
      </w:r>
      <w:r w:rsidR="00FB0735">
        <w:t xml:space="preserve">. </w:t>
      </w:r>
    </w:p>
    <w:p w14:paraId="5A4DFF68" w14:textId="7A2CC495" w:rsidR="00D41FA5" w:rsidRDefault="00D41FA5" w:rsidP="00E200C6">
      <w:pPr>
        <w:spacing w:after="0" w:line="259" w:lineRule="auto"/>
        <w:ind w:left="0" w:firstLine="60"/>
        <w:jc w:val="left"/>
      </w:pPr>
    </w:p>
    <w:p w14:paraId="7D4C20B4" w14:textId="3269F367" w:rsidR="00FF5F7D" w:rsidRDefault="00D33D57">
      <w:pPr>
        <w:spacing w:after="0" w:line="259" w:lineRule="auto"/>
        <w:ind w:left="0" w:firstLine="0"/>
        <w:jc w:val="left"/>
        <w:rPr>
          <w:sz w:val="21"/>
        </w:rPr>
      </w:pPr>
      <w:r>
        <w:rPr>
          <w:sz w:val="21"/>
        </w:rPr>
        <w:t xml:space="preserve"> </w:t>
      </w:r>
    </w:p>
    <w:p w14:paraId="282BCDBC" w14:textId="288E39AE" w:rsidR="000D3A83" w:rsidRDefault="000D3A83">
      <w:pPr>
        <w:spacing w:after="0" w:line="259" w:lineRule="auto"/>
        <w:ind w:left="0" w:firstLine="0"/>
        <w:jc w:val="left"/>
        <w:rPr>
          <w:sz w:val="21"/>
        </w:rPr>
      </w:pPr>
    </w:p>
    <w:p w14:paraId="734787E6" w14:textId="77777777" w:rsidR="000D3A83" w:rsidRDefault="000D3A83">
      <w:pPr>
        <w:spacing w:after="160" w:line="259" w:lineRule="auto"/>
        <w:ind w:left="0" w:firstLine="0"/>
        <w:jc w:val="left"/>
        <w:rPr>
          <w:sz w:val="21"/>
        </w:rPr>
      </w:pPr>
      <w:r>
        <w:rPr>
          <w:sz w:val="21"/>
        </w:rPr>
        <w:br w:type="page"/>
      </w:r>
    </w:p>
    <w:p w14:paraId="163273B9" w14:textId="77777777" w:rsidR="0071768B" w:rsidRDefault="0071768B">
      <w:pPr>
        <w:spacing w:after="0" w:line="259" w:lineRule="auto"/>
        <w:ind w:left="0" w:firstLine="0"/>
        <w:jc w:val="left"/>
        <w:rPr>
          <w:sz w:val="21"/>
        </w:rPr>
      </w:pPr>
    </w:p>
    <w:tbl>
      <w:tblPr>
        <w:tblStyle w:val="TableGrid"/>
        <w:tblpPr w:leftFromText="180" w:rightFromText="180" w:vertAnchor="text" w:horzAnchor="margin" w:tblpY="58"/>
        <w:tblW w:w="0" w:type="auto"/>
        <w:tblLook w:val="04A0" w:firstRow="1" w:lastRow="0" w:firstColumn="1" w:lastColumn="0" w:noHBand="0" w:noVBand="1"/>
      </w:tblPr>
      <w:tblGrid>
        <w:gridCol w:w="1978"/>
        <w:gridCol w:w="1703"/>
        <w:gridCol w:w="3402"/>
        <w:gridCol w:w="2977"/>
      </w:tblGrid>
      <w:tr w:rsidR="000D3A83" w14:paraId="0A74D0CD" w14:textId="77777777" w:rsidTr="000D3A83">
        <w:trPr>
          <w:trHeight w:val="714"/>
        </w:trPr>
        <w:tc>
          <w:tcPr>
            <w:tcW w:w="1978" w:type="dxa"/>
            <w:shd w:val="clear" w:color="auto" w:fill="D9D9D9" w:themeFill="background1" w:themeFillShade="D9"/>
            <w:vAlign w:val="center"/>
          </w:tcPr>
          <w:p w14:paraId="2309459C" w14:textId="77777777" w:rsidR="000D3A83" w:rsidRPr="002A4069" w:rsidRDefault="000D3A83" w:rsidP="000D3A83">
            <w:pPr>
              <w:ind w:left="0" w:firstLine="0"/>
              <w:jc w:val="center"/>
              <w:rPr>
                <w:sz w:val="18"/>
                <w:szCs w:val="20"/>
              </w:rPr>
            </w:pPr>
            <w:r w:rsidRPr="002A4069">
              <w:rPr>
                <w:sz w:val="18"/>
                <w:szCs w:val="20"/>
              </w:rPr>
              <w:t>Appointment</w:t>
            </w:r>
          </w:p>
        </w:tc>
        <w:tc>
          <w:tcPr>
            <w:tcW w:w="1703" w:type="dxa"/>
            <w:shd w:val="clear" w:color="auto" w:fill="D9D9D9" w:themeFill="background1" w:themeFillShade="D9"/>
          </w:tcPr>
          <w:p w14:paraId="35C02F1D" w14:textId="77777777" w:rsidR="000D3A83" w:rsidRDefault="000D3A83" w:rsidP="000D3A83">
            <w:pPr>
              <w:ind w:left="0" w:firstLine="0"/>
              <w:jc w:val="center"/>
              <w:rPr>
                <w:sz w:val="18"/>
                <w:szCs w:val="20"/>
              </w:rPr>
            </w:pPr>
          </w:p>
          <w:p w14:paraId="28DC4347" w14:textId="77777777" w:rsidR="000D3A83" w:rsidRPr="002A4069" w:rsidRDefault="000D3A83" w:rsidP="000D3A83">
            <w:pPr>
              <w:ind w:left="0" w:firstLine="0"/>
              <w:jc w:val="center"/>
              <w:rPr>
                <w:sz w:val="18"/>
                <w:szCs w:val="20"/>
              </w:rPr>
            </w:pPr>
            <w:r>
              <w:rPr>
                <w:sz w:val="18"/>
                <w:szCs w:val="20"/>
              </w:rPr>
              <w:t>Name</w:t>
            </w:r>
          </w:p>
        </w:tc>
        <w:tc>
          <w:tcPr>
            <w:tcW w:w="3402" w:type="dxa"/>
            <w:shd w:val="clear" w:color="auto" w:fill="D9D9D9" w:themeFill="background1" w:themeFillShade="D9"/>
            <w:vAlign w:val="center"/>
          </w:tcPr>
          <w:p w14:paraId="250DC92C" w14:textId="77777777" w:rsidR="000D3A83" w:rsidRPr="002A4069" w:rsidRDefault="000D3A83" w:rsidP="000D3A83">
            <w:pPr>
              <w:ind w:left="0" w:firstLine="0"/>
              <w:jc w:val="center"/>
              <w:rPr>
                <w:sz w:val="18"/>
                <w:szCs w:val="20"/>
              </w:rPr>
            </w:pPr>
            <w:r w:rsidRPr="002A4069">
              <w:rPr>
                <w:sz w:val="18"/>
                <w:szCs w:val="20"/>
              </w:rPr>
              <w:t>Signed</w:t>
            </w:r>
          </w:p>
        </w:tc>
        <w:tc>
          <w:tcPr>
            <w:tcW w:w="2977" w:type="dxa"/>
            <w:shd w:val="clear" w:color="auto" w:fill="D9D9D9" w:themeFill="background1" w:themeFillShade="D9"/>
            <w:vAlign w:val="center"/>
          </w:tcPr>
          <w:p w14:paraId="1CEB5050" w14:textId="77777777" w:rsidR="000D3A83" w:rsidRPr="002A4069" w:rsidRDefault="000D3A83" w:rsidP="000D3A83">
            <w:pPr>
              <w:tabs>
                <w:tab w:val="right" w:pos="10610"/>
              </w:tabs>
              <w:ind w:left="0" w:firstLine="0"/>
              <w:jc w:val="center"/>
              <w:rPr>
                <w:sz w:val="18"/>
                <w:szCs w:val="20"/>
              </w:rPr>
            </w:pPr>
            <w:r w:rsidRPr="002A4069">
              <w:rPr>
                <w:sz w:val="18"/>
                <w:szCs w:val="20"/>
              </w:rPr>
              <w:t>Address</w:t>
            </w:r>
          </w:p>
        </w:tc>
      </w:tr>
      <w:tr w:rsidR="000D3A83" w14:paraId="61F2D73D" w14:textId="77777777" w:rsidTr="000D3A83">
        <w:trPr>
          <w:trHeight w:val="714"/>
        </w:trPr>
        <w:tc>
          <w:tcPr>
            <w:tcW w:w="1978" w:type="dxa"/>
            <w:vAlign w:val="center"/>
          </w:tcPr>
          <w:p w14:paraId="3E7B03BE" w14:textId="77777777" w:rsidR="000D3A83" w:rsidRPr="00070030" w:rsidRDefault="000D3A83" w:rsidP="000D3A83">
            <w:pPr>
              <w:ind w:left="0" w:firstLine="0"/>
              <w:jc w:val="left"/>
              <w:rPr>
                <w:sz w:val="18"/>
                <w:szCs w:val="20"/>
              </w:rPr>
            </w:pPr>
            <w:r w:rsidRPr="00070030">
              <w:rPr>
                <w:sz w:val="18"/>
                <w:szCs w:val="20"/>
              </w:rPr>
              <w:t>Chairman:</w:t>
            </w:r>
          </w:p>
        </w:tc>
        <w:tc>
          <w:tcPr>
            <w:tcW w:w="1703" w:type="dxa"/>
          </w:tcPr>
          <w:p w14:paraId="104B5D81" w14:textId="77777777" w:rsidR="000D3A83" w:rsidRDefault="000D3A83" w:rsidP="000D3A83">
            <w:pPr>
              <w:ind w:left="0" w:firstLine="0"/>
              <w:jc w:val="left"/>
              <w:rPr>
                <w:sz w:val="18"/>
                <w:szCs w:val="20"/>
              </w:rPr>
            </w:pPr>
          </w:p>
          <w:p w14:paraId="364ECA4C" w14:textId="77777777" w:rsidR="000D3A83" w:rsidRPr="00070030" w:rsidRDefault="000D3A83" w:rsidP="000D3A83">
            <w:pPr>
              <w:ind w:left="0" w:firstLine="0"/>
              <w:jc w:val="left"/>
              <w:rPr>
                <w:sz w:val="18"/>
                <w:szCs w:val="20"/>
              </w:rPr>
            </w:pPr>
            <w:r>
              <w:rPr>
                <w:sz w:val="18"/>
                <w:szCs w:val="20"/>
              </w:rPr>
              <w:t>M Spence</w:t>
            </w:r>
          </w:p>
        </w:tc>
        <w:tc>
          <w:tcPr>
            <w:tcW w:w="3402" w:type="dxa"/>
            <w:vAlign w:val="center"/>
          </w:tcPr>
          <w:p w14:paraId="07B39470" w14:textId="77777777" w:rsidR="000D3A83" w:rsidRPr="00070030" w:rsidRDefault="000D3A83" w:rsidP="000D3A83">
            <w:pPr>
              <w:ind w:left="0" w:firstLine="0"/>
              <w:jc w:val="left"/>
              <w:rPr>
                <w:sz w:val="18"/>
                <w:szCs w:val="20"/>
              </w:rPr>
            </w:pPr>
          </w:p>
        </w:tc>
        <w:tc>
          <w:tcPr>
            <w:tcW w:w="2977" w:type="dxa"/>
            <w:vAlign w:val="center"/>
          </w:tcPr>
          <w:p w14:paraId="0F524377" w14:textId="77777777" w:rsidR="000D3A83" w:rsidRPr="00070030" w:rsidRDefault="000D3A83" w:rsidP="000D3A83">
            <w:pPr>
              <w:tabs>
                <w:tab w:val="right" w:pos="10610"/>
              </w:tabs>
              <w:ind w:left="0" w:firstLine="0"/>
              <w:jc w:val="left"/>
              <w:rPr>
                <w:sz w:val="18"/>
                <w:szCs w:val="20"/>
              </w:rPr>
            </w:pPr>
            <w:r w:rsidRPr="00070030">
              <w:rPr>
                <w:sz w:val="18"/>
                <w:szCs w:val="20"/>
              </w:rPr>
              <w:t>5 Saint Helen's Avenue, Benson, OX10 6RY</w:t>
            </w:r>
          </w:p>
        </w:tc>
      </w:tr>
      <w:tr w:rsidR="000D3A83" w14:paraId="332E1F78" w14:textId="77777777" w:rsidTr="000D3A83">
        <w:trPr>
          <w:trHeight w:val="679"/>
        </w:trPr>
        <w:tc>
          <w:tcPr>
            <w:tcW w:w="1978" w:type="dxa"/>
            <w:vAlign w:val="center"/>
          </w:tcPr>
          <w:p w14:paraId="3C38230A" w14:textId="77777777" w:rsidR="000D3A83" w:rsidRPr="00070030" w:rsidRDefault="000D3A83" w:rsidP="000D3A83">
            <w:pPr>
              <w:ind w:left="0" w:firstLine="0"/>
              <w:jc w:val="left"/>
              <w:rPr>
                <w:sz w:val="18"/>
                <w:szCs w:val="20"/>
              </w:rPr>
            </w:pPr>
            <w:r w:rsidRPr="00070030">
              <w:rPr>
                <w:sz w:val="18"/>
                <w:szCs w:val="20"/>
              </w:rPr>
              <w:t>Secretary:</w:t>
            </w:r>
          </w:p>
        </w:tc>
        <w:tc>
          <w:tcPr>
            <w:tcW w:w="1703" w:type="dxa"/>
          </w:tcPr>
          <w:p w14:paraId="50A51557" w14:textId="77777777" w:rsidR="000D3A83" w:rsidRDefault="000D3A83" w:rsidP="000D3A83">
            <w:pPr>
              <w:ind w:left="0" w:firstLine="0"/>
              <w:jc w:val="left"/>
              <w:rPr>
                <w:noProof/>
                <w:sz w:val="18"/>
                <w:szCs w:val="20"/>
              </w:rPr>
            </w:pPr>
          </w:p>
          <w:p w14:paraId="68309B38" w14:textId="77777777" w:rsidR="000D3A83" w:rsidRDefault="000D3A83" w:rsidP="000D3A83">
            <w:pPr>
              <w:ind w:left="0" w:firstLine="0"/>
              <w:jc w:val="left"/>
              <w:rPr>
                <w:noProof/>
                <w:sz w:val="18"/>
                <w:szCs w:val="20"/>
              </w:rPr>
            </w:pPr>
            <w:r>
              <w:rPr>
                <w:noProof/>
                <w:sz w:val="18"/>
                <w:szCs w:val="20"/>
              </w:rPr>
              <w:t>G Verdon</w:t>
            </w:r>
          </w:p>
        </w:tc>
        <w:tc>
          <w:tcPr>
            <w:tcW w:w="3402" w:type="dxa"/>
            <w:vAlign w:val="center"/>
          </w:tcPr>
          <w:p w14:paraId="2BBFB3C6" w14:textId="77777777" w:rsidR="000D3A83" w:rsidRPr="00070030" w:rsidRDefault="000D3A83" w:rsidP="000D3A83">
            <w:pPr>
              <w:ind w:left="0" w:firstLine="0"/>
              <w:jc w:val="left"/>
              <w:rPr>
                <w:sz w:val="18"/>
                <w:szCs w:val="20"/>
              </w:rPr>
            </w:pPr>
            <w:r>
              <w:rPr>
                <w:noProof/>
                <w:sz w:val="18"/>
                <w:szCs w:val="20"/>
              </w:rPr>
              <w:drawing>
                <wp:anchor distT="0" distB="0" distL="114300" distR="114300" simplePos="0" relativeHeight="251666432" behindDoc="1" locked="0" layoutInCell="1" allowOverlap="1" wp14:anchorId="74960A23" wp14:editId="3B0FE50A">
                  <wp:simplePos x="0" y="0"/>
                  <wp:positionH relativeFrom="column">
                    <wp:posOffset>-1537335</wp:posOffset>
                  </wp:positionH>
                  <wp:positionV relativeFrom="paragraph">
                    <wp:posOffset>-145415</wp:posOffset>
                  </wp:positionV>
                  <wp:extent cx="1485900" cy="402590"/>
                  <wp:effectExtent l="0" t="0" r="0" b="0"/>
                  <wp:wrapTight wrapText="bothSides">
                    <wp:wrapPolygon edited="0">
                      <wp:start x="0" y="0"/>
                      <wp:lineTo x="0" y="20442"/>
                      <wp:lineTo x="21323" y="20442"/>
                      <wp:lineTo x="21323" y="0"/>
                      <wp:lineTo x="0" y="0"/>
                    </wp:wrapPolygon>
                  </wp:wrapTight>
                  <wp:docPr id="3" name="Picture 3" descr="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402590"/>
                          </a:xfrm>
                          <a:prstGeom prst="rect">
                            <a:avLst/>
                          </a:prstGeom>
                          <a:noFill/>
                        </pic:spPr>
                      </pic:pic>
                    </a:graphicData>
                  </a:graphic>
                  <wp14:sizeRelH relativeFrom="margin">
                    <wp14:pctWidth>0</wp14:pctWidth>
                  </wp14:sizeRelH>
                  <wp14:sizeRelV relativeFrom="margin">
                    <wp14:pctHeight>0</wp14:pctHeight>
                  </wp14:sizeRelV>
                </wp:anchor>
              </w:drawing>
            </w:r>
          </w:p>
        </w:tc>
        <w:tc>
          <w:tcPr>
            <w:tcW w:w="2977" w:type="dxa"/>
            <w:vAlign w:val="center"/>
          </w:tcPr>
          <w:p w14:paraId="74607324" w14:textId="77777777" w:rsidR="000D3A83" w:rsidRPr="00070030" w:rsidRDefault="000D3A83" w:rsidP="000D3A83">
            <w:pPr>
              <w:ind w:left="0" w:firstLine="0"/>
              <w:jc w:val="left"/>
              <w:rPr>
                <w:sz w:val="18"/>
                <w:szCs w:val="20"/>
              </w:rPr>
            </w:pPr>
            <w:r w:rsidRPr="00070030">
              <w:rPr>
                <w:sz w:val="18"/>
                <w:szCs w:val="20"/>
              </w:rPr>
              <w:t>The Stables, 11A Castle Square, Benson, OX10 6SD</w:t>
            </w:r>
          </w:p>
        </w:tc>
      </w:tr>
      <w:tr w:rsidR="000D3A83" w14:paraId="54EE6555" w14:textId="77777777" w:rsidTr="000D3A83">
        <w:trPr>
          <w:trHeight w:val="707"/>
        </w:trPr>
        <w:tc>
          <w:tcPr>
            <w:tcW w:w="1978" w:type="dxa"/>
            <w:vAlign w:val="center"/>
          </w:tcPr>
          <w:p w14:paraId="0B7A0DF2" w14:textId="77777777" w:rsidR="000D3A83" w:rsidRPr="00070030" w:rsidRDefault="000D3A83" w:rsidP="000D3A83">
            <w:pPr>
              <w:ind w:left="0" w:firstLine="0"/>
              <w:jc w:val="left"/>
              <w:rPr>
                <w:sz w:val="18"/>
                <w:szCs w:val="20"/>
              </w:rPr>
            </w:pPr>
            <w:r w:rsidRPr="00070030">
              <w:rPr>
                <w:sz w:val="18"/>
                <w:szCs w:val="20"/>
              </w:rPr>
              <w:t>Treasurer:</w:t>
            </w:r>
          </w:p>
        </w:tc>
        <w:tc>
          <w:tcPr>
            <w:tcW w:w="1703" w:type="dxa"/>
          </w:tcPr>
          <w:p w14:paraId="6475BE1A" w14:textId="77777777" w:rsidR="000D3A83" w:rsidRDefault="000D3A83" w:rsidP="000D3A83">
            <w:pPr>
              <w:ind w:left="0" w:firstLine="0"/>
              <w:jc w:val="left"/>
              <w:rPr>
                <w:sz w:val="18"/>
                <w:szCs w:val="20"/>
              </w:rPr>
            </w:pPr>
          </w:p>
          <w:p w14:paraId="140AC656" w14:textId="77777777" w:rsidR="000D3A83" w:rsidRPr="00070030" w:rsidRDefault="000D3A83" w:rsidP="000D3A83">
            <w:pPr>
              <w:ind w:left="0" w:firstLine="0"/>
              <w:jc w:val="left"/>
              <w:rPr>
                <w:sz w:val="18"/>
                <w:szCs w:val="20"/>
              </w:rPr>
            </w:pPr>
            <w:r>
              <w:rPr>
                <w:sz w:val="18"/>
                <w:szCs w:val="20"/>
              </w:rPr>
              <w:t>R Peters</w:t>
            </w:r>
          </w:p>
        </w:tc>
        <w:tc>
          <w:tcPr>
            <w:tcW w:w="3402" w:type="dxa"/>
            <w:vAlign w:val="center"/>
          </w:tcPr>
          <w:p w14:paraId="7C679161" w14:textId="77777777" w:rsidR="000D3A83" w:rsidRPr="00070030" w:rsidRDefault="000D3A83" w:rsidP="000D3A83">
            <w:pPr>
              <w:ind w:left="0" w:firstLine="0"/>
              <w:jc w:val="left"/>
              <w:rPr>
                <w:sz w:val="18"/>
                <w:szCs w:val="20"/>
              </w:rPr>
            </w:pPr>
          </w:p>
        </w:tc>
        <w:tc>
          <w:tcPr>
            <w:tcW w:w="2977" w:type="dxa"/>
            <w:vAlign w:val="center"/>
          </w:tcPr>
          <w:p w14:paraId="2C4122A9" w14:textId="77777777" w:rsidR="000D3A83" w:rsidRDefault="000D3A83" w:rsidP="000D3A83">
            <w:pPr>
              <w:ind w:left="0" w:firstLine="0"/>
              <w:jc w:val="left"/>
              <w:rPr>
                <w:sz w:val="18"/>
                <w:szCs w:val="20"/>
              </w:rPr>
            </w:pPr>
            <w:r w:rsidRPr="00070030">
              <w:rPr>
                <w:sz w:val="18"/>
                <w:szCs w:val="20"/>
              </w:rPr>
              <w:t>9 Church Close, Benson</w:t>
            </w:r>
            <w:proofErr w:type="gramStart"/>
            <w:r w:rsidRPr="00070030">
              <w:rPr>
                <w:sz w:val="18"/>
                <w:szCs w:val="20"/>
              </w:rPr>
              <w:t>, ,</w:t>
            </w:r>
            <w:proofErr w:type="gramEnd"/>
            <w:r w:rsidRPr="00070030">
              <w:rPr>
                <w:sz w:val="18"/>
                <w:szCs w:val="20"/>
              </w:rPr>
              <w:t xml:space="preserve"> </w:t>
            </w:r>
          </w:p>
          <w:p w14:paraId="59DB80F0" w14:textId="77777777" w:rsidR="000D3A83" w:rsidRPr="00070030" w:rsidRDefault="000D3A83" w:rsidP="000D3A83">
            <w:pPr>
              <w:ind w:left="0" w:firstLine="0"/>
              <w:jc w:val="left"/>
              <w:rPr>
                <w:sz w:val="18"/>
                <w:szCs w:val="20"/>
              </w:rPr>
            </w:pPr>
            <w:r w:rsidRPr="00070030">
              <w:rPr>
                <w:sz w:val="18"/>
                <w:szCs w:val="20"/>
              </w:rPr>
              <w:t>OX10 6TA</w:t>
            </w:r>
          </w:p>
        </w:tc>
      </w:tr>
      <w:tr w:rsidR="000D3A83" w14:paraId="10890BCA" w14:textId="77777777" w:rsidTr="000D3A83">
        <w:trPr>
          <w:trHeight w:val="831"/>
        </w:trPr>
        <w:tc>
          <w:tcPr>
            <w:tcW w:w="1978" w:type="dxa"/>
            <w:vAlign w:val="center"/>
          </w:tcPr>
          <w:p w14:paraId="58B2482B" w14:textId="77777777" w:rsidR="000D3A83" w:rsidRPr="00070030" w:rsidRDefault="000D3A83" w:rsidP="000D3A83">
            <w:pPr>
              <w:ind w:left="0" w:firstLine="0"/>
              <w:jc w:val="left"/>
              <w:rPr>
                <w:sz w:val="18"/>
                <w:szCs w:val="20"/>
              </w:rPr>
            </w:pPr>
            <w:r w:rsidRPr="00070030">
              <w:rPr>
                <w:sz w:val="18"/>
                <w:szCs w:val="20"/>
              </w:rPr>
              <w:t>Membership Secretary:</w:t>
            </w:r>
          </w:p>
        </w:tc>
        <w:tc>
          <w:tcPr>
            <w:tcW w:w="1703" w:type="dxa"/>
          </w:tcPr>
          <w:p w14:paraId="4A876EBD" w14:textId="77777777" w:rsidR="000D3A83" w:rsidRDefault="000D3A83" w:rsidP="000D3A83">
            <w:pPr>
              <w:ind w:left="0" w:firstLine="0"/>
              <w:jc w:val="left"/>
              <w:rPr>
                <w:sz w:val="18"/>
                <w:szCs w:val="20"/>
              </w:rPr>
            </w:pPr>
          </w:p>
          <w:p w14:paraId="48B02FB0" w14:textId="77777777" w:rsidR="000D3A83" w:rsidRPr="00070030" w:rsidRDefault="000D3A83" w:rsidP="000D3A83">
            <w:pPr>
              <w:ind w:left="0" w:firstLine="0"/>
              <w:jc w:val="left"/>
              <w:rPr>
                <w:sz w:val="18"/>
                <w:szCs w:val="20"/>
              </w:rPr>
            </w:pPr>
            <w:r>
              <w:rPr>
                <w:sz w:val="18"/>
                <w:szCs w:val="20"/>
              </w:rPr>
              <w:t>J Tchighianoff</w:t>
            </w:r>
          </w:p>
        </w:tc>
        <w:tc>
          <w:tcPr>
            <w:tcW w:w="3402" w:type="dxa"/>
            <w:vAlign w:val="center"/>
          </w:tcPr>
          <w:p w14:paraId="2A22436A" w14:textId="77777777" w:rsidR="000D3A83" w:rsidRPr="00070030" w:rsidRDefault="000D3A83" w:rsidP="000D3A83">
            <w:pPr>
              <w:ind w:left="0" w:firstLine="0"/>
              <w:jc w:val="left"/>
              <w:rPr>
                <w:sz w:val="18"/>
                <w:szCs w:val="20"/>
              </w:rPr>
            </w:pPr>
          </w:p>
        </w:tc>
        <w:tc>
          <w:tcPr>
            <w:tcW w:w="2977" w:type="dxa"/>
            <w:vAlign w:val="center"/>
          </w:tcPr>
          <w:p w14:paraId="7F80F021" w14:textId="77777777" w:rsidR="000D3A83" w:rsidRPr="00070030" w:rsidRDefault="000D3A83" w:rsidP="000D3A83">
            <w:pPr>
              <w:ind w:left="0" w:firstLine="0"/>
              <w:jc w:val="left"/>
              <w:rPr>
                <w:sz w:val="18"/>
                <w:szCs w:val="20"/>
              </w:rPr>
            </w:pPr>
            <w:r w:rsidRPr="00070030">
              <w:rPr>
                <w:sz w:val="18"/>
                <w:szCs w:val="20"/>
              </w:rPr>
              <w:t>45 Saint Helen’s Avenue, Benson, OX10 6RU</w:t>
            </w:r>
          </w:p>
        </w:tc>
      </w:tr>
    </w:tbl>
    <w:p w14:paraId="25AB85D8" w14:textId="02A3ED44" w:rsidR="00FF5F7D" w:rsidRDefault="0011558A">
      <w:pPr>
        <w:spacing w:after="160" w:line="259" w:lineRule="auto"/>
        <w:ind w:left="0" w:firstLine="0"/>
        <w:jc w:val="left"/>
        <w:rPr>
          <w:sz w:val="21"/>
        </w:rPr>
      </w:pPr>
      <w:r>
        <w:rPr>
          <w:sz w:val="21"/>
        </w:rPr>
        <w:t xml:space="preserve"> </w:t>
      </w:r>
    </w:p>
    <w:p w14:paraId="43D08ACF" w14:textId="35F15759" w:rsidR="00D41FA5" w:rsidRDefault="00D41FA5">
      <w:pPr>
        <w:spacing w:after="0" w:line="259" w:lineRule="auto"/>
        <w:ind w:left="0" w:firstLine="0"/>
        <w:jc w:val="left"/>
      </w:pPr>
    </w:p>
    <w:p w14:paraId="04B4A1FE" w14:textId="20B73C1B" w:rsidR="00CB1824" w:rsidRDefault="00CB1824" w:rsidP="00CB1824">
      <w:pPr>
        <w:ind w:left="0" w:firstLine="0"/>
      </w:pPr>
    </w:p>
    <w:p w14:paraId="30899F71" w14:textId="2AB67E68" w:rsidR="00CB1824" w:rsidRDefault="00CB1824" w:rsidP="00CB1824">
      <w:pPr>
        <w:ind w:left="0" w:firstLine="0"/>
      </w:pPr>
    </w:p>
    <w:p w14:paraId="0827DC01" w14:textId="77777777" w:rsidR="00CB1824" w:rsidRPr="00CB1824" w:rsidRDefault="00CB1824" w:rsidP="00CB1824">
      <w:pPr>
        <w:ind w:left="0" w:firstLine="0"/>
      </w:pPr>
    </w:p>
    <w:p w14:paraId="4A8AEB2F" w14:textId="32C8231A" w:rsidR="00D41FA5" w:rsidRDefault="00D33D57" w:rsidP="00CB1824">
      <w:pPr>
        <w:spacing w:after="0" w:line="259" w:lineRule="auto"/>
        <w:ind w:left="0" w:firstLine="0"/>
        <w:jc w:val="left"/>
      </w:pPr>
      <w:r>
        <w:t xml:space="preserve"> </w:t>
      </w:r>
    </w:p>
    <w:sectPr w:rsidR="00D41FA5" w:rsidSect="00D33D57">
      <w:pgSz w:w="11899" w:h="1685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0607"/>
    <w:multiLevelType w:val="hybridMultilevel"/>
    <w:tmpl w:val="B3707E7C"/>
    <w:lvl w:ilvl="0" w:tplc="BAB2B0F0">
      <w:start w:val="11"/>
      <w:numFmt w:val="decimal"/>
      <w:lvlText w:val="%1."/>
      <w:lvlJc w:val="left"/>
      <w:pPr>
        <w:ind w:left="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1A7102">
      <w:start w:val="1"/>
      <w:numFmt w:val="lowerLetter"/>
      <w:lvlText w:val="%2"/>
      <w:lvlJc w:val="left"/>
      <w:pPr>
        <w:ind w:left="1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E94AC9A">
      <w:start w:val="1"/>
      <w:numFmt w:val="lowerRoman"/>
      <w:lvlText w:val="%3"/>
      <w:lvlJc w:val="left"/>
      <w:pPr>
        <w:ind w:left="2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98C2DE4">
      <w:start w:val="1"/>
      <w:numFmt w:val="decimal"/>
      <w:lvlText w:val="%4"/>
      <w:lvlJc w:val="left"/>
      <w:pPr>
        <w:ind w:left="3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14910E">
      <w:start w:val="1"/>
      <w:numFmt w:val="lowerLetter"/>
      <w:lvlText w:val="%5"/>
      <w:lvlJc w:val="left"/>
      <w:pPr>
        <w:ind w:left="3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5A86F2">
      <w:start w:val="1"/>
      <w:numFmt w:val="lowerRoman"/>
      <w:lvlText w:val="%6"/>
      <w:lvlJc w:val="left"/>
      <w:pPr>
        <w:ind w:left="4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7EA2B7E">
      <w:start w:val="1"/>
      <w:numFmt w:val="decimal"/>
      <w:lvlText w:val="%7"/>
      <w:lvlJc w:val="left"/>
      <w:pPr>
        <w:ind w:left="5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903194">
      <w:start w:val="1"/>
      <w:numFmt w:val="lowerLetter"/>
      <w:lvlText w:val="%8"/>
      <w:lvlJc w:val="left"/>
      <w:pPr>
        <w:ind w:left="5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348200">
      <w:start w:val="1"/>
      <w:numFmt w:val="lowerRoman"/>
      <w:lvlText w:val="%9"/>
      <w:lvlJc w:val="left"/>
      <w:pPr>
        <w:ind w:left="6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BD5736"/>
    <w:multiLevelType w:val="hybridMultilevel"/>
    <w:tmpl w:val="F6BAD228"/>
    <w:lvl w:ilvl="0" w:tplc="E1E81C7C">
      <w:start w:val="1"/>
      <w:numFmt w:val="lowerLetter"/>
      <w:lvlText w:val="%1."/>
      <w:lvlJc w:val="left"/>
      <w:pPr>
        <w:ind w:left="1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0C4A06">
      <w:start w:val="1"/>
      <w:numFmt w:val="lowerLetter"/>
      <w:lvlText w:val="%2"/>
      <w:lvlJc w:val="left"/>
      <w:pPr>
        <w:ind w:left="2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E09420">
      <w:start w:val="1"/>
      <w:numFmt w:val="lowerRoman"/>
      <w:lvlText w:val="%3"/>
      <w:lvlJc w:val="left"/>
      <w:pPr>
        <w:ind w:left="3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0F29AF4">
      <w:start w:val="1"/>
      <w:numFmt w:val="decimal"/>
      <w:lvlText w:val="%4"/>
      <w:lvlJc w:val="left"/>
      <w:pPr>
        <w:ind w:left="3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AC3714">
      <w:start w:val="1"/>
      <w:numFmt w:val="lowerLetter"/>
      <w:lvlText w:val="%5"/>
      <w:lvlJc w:val="left"/>
      <w:pPr>
        <w:ind w:left="4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BC73D6">
      <w:start w:val="1"/>
      <w:numFmt w:val="lowerRoman"/>
      <w:lvlText w:val="%6"/>
      <w:lvlJc w:val="left"/>
      <w:pPr>
        <w:ind w:left="5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962AEC">
      <w:start w:val="1"/>
      <w:numFmt w:val="decimal"/>
      <w:lvlText w:val="%7"/>
      <w:lvlJc w:val="left"/>
      <w:pPr>
        <w:ind w:left="5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C8ED14">
      <w:start w:val="1"/>
      <w:numFmt w:val="lowerLetter"/>
      <w:lvlText w:val="%8"/>
      <w:lvlJc w:val="left"/>
      <w:pPr>
        <w:ind w:left="6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B8CB696">
      <w:start w:val="1"/>
      <w:numFmt w:val="lowerRoman"/>
      <w:lvlText w:val="%9"/>
      <w:lvlJc w:val="left"/>
      <w:pPr>
        <w:ind w:left="7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0BD56E9"/>
    <w:multiLevelType w:val="hybridMultilevel"/>
    <w:tmpl w:val="FA60F1A2"/>
    <w:lvl w:ilvl="0" w:tplc="8758DD60">
      <w:start w:val="2"/>
      <w:numFmt w:val="decimal"/>
      <w:lvlText w:val="%1."/>
      <w:lvlJc w:val="left"/>
      <w:pPr>
        <w:ind w:left="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002198">
      <w:start w:val="1"/>
      <w:numFmt w:val="lowerLetter"/>
      <w:lvlText w:val="%2."/>
      <w:lvlJc w:val="left"/>
      <w:pPr>
        <w:ind w:left="1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06F8EE">
      <w:start w:val="1"/>
      <w:numFmt w:val="lowerRoman"/>
      <w:lvlText w:val="%3"/>
      <w:lvlJc w:val="left"/>
      <w:pPr>
        <w:ind w:left="2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100358">
      <w:start w:val="1"/>
      <w:numFmt w:val="decimal"/>
      <w:lvlText w:val="%4"/>
      <w:lvlJc w:val="left"/>
      <w:pPr>
        <w:ind w:left="3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30099E">
      <w:start w:val="1"/>
      <w:numFmt w:val="lowerLetter"/>
      <w:lvlText w:val="%5"/>
      <w:lvlJc w:val="left"/>
      <w:pPr>
        <w:ind w:left="3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AEFB96">
      <w:start w:val="1"/>
      <w:numFmt w:val="lowerRoman"/>
      <w:lvlText w:val="%6"/>
      <w:lvlJc w:val="left"/>
      <w:pPr>
        <w:ind w:left="4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142F04">
      <w:start w:val="1"/>
      <w:numFmt w:val="decimal"/>
      <w:lvlText w:val="%7"/>
      <w:lvlJc w:val="left"/>
      <w:pPr>
        <w:ind w:left="5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2832D8">
      <w:start w:val="1"/>
      <w:numFmt w:val="lowerLetter"/>
      <w:lvlText w:val="%8"/>
      <w:lvlJc w:val="left"/>
      <w:pPr>
        <w:ind w:left="5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126864">
      <w:start w:val="1"/>
      <w:numFmt w:val="lowerRoman"/>
      <w:lvlText w:val="%9"/>
      <w:lvlJc w:val="left"/>
      <w:pPr>
        <w:ind w:left="6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2E632E5"/>
    <w:multiLevelType w:val="hybridMultilevel"/>
    <w:tmpl w:val="63345FC2"/>
    <w:lvl w:ilvl="0" w:tplc="F46A1E60">
      <w:start w:val="1"/>
      <w:numFmt w:val="lowerLetter"/>
      <w:lvlText w:val="%1."/>
      <w:lvlJc w:val="left"/>
      <w:pPr>
        <w:ind w:left="1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2C98D2">
      <w:start w:val="1"/>
      <w:numFmt w:val="lowerLetter"/>
      <w:lvlText w:val="%2"/>
      <w:lvlJc w:val="left"/>
      <w:pPr>
        <w:ind w:left="2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236B466">
      <w:start w:val="1"/>
      <w:numFmt w:val="lowerRoman"/>
      <w:lvlText w:val="%3"/>
      <w:lvlJc w:val="left"/>
      <w:pPr>
        <w:ind w:left="3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E0FF16">
      <w:start w:val="1"/>
      <w:numFmt w:val="decimal"/>
      <w:lvlText w:val="%4"/>
      <w:lvlJc w:val="left"/>
      <w:pPr>
        <w:ind w:left="3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AEBA0A">
      <w:start w:val="1"/>
      <w:numFmt w:val="lowerLetter"/>
      <w:lvlText w:val="%5"/>
      <w:lvlJc w:val="left"/>
      <w:pPr>
        <w:ind w:left="4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BA256B8">
      <w:start w:val="1"/>
      <w:numFmt w:val="lowerRoman"/>
      <w:lvlText w:val="%6"/>
      <w:lvlJc w:val="left"/>
      <w:pPr>
        <w:ind w:left="5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E8381A">
      <w:start w:val="1"/>
      <w:numFmt w:val="decimal"/>
      <w:lvlText w:val="%7"/>
      <w:lvlJc w:val="left"/>
      <w:pPr>
        <w:ind w:left="5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F62542">
      <w:start w:val="1"/>
      <w:numFmt w:val="lowerLetter"/>
      <w:lvlText w:val="%8"/>
      <w:lvlJc w:val="left"/>
      <w:pPr>
        <w:ind w:left="6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0AE5C2">
      <w:start w:val="1"/>
      <w:numFmt w:val="lowerRoman"/>
      <w:lvlText w:val="%9"/>
      <w:lvlJc w:val="left"/>
      <w:pPr>
        <w:ind w:left="7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4DD2601"/>
    <w:multiLevelType w:val="hybridMultilevel"/>
    <w:tmpl w:val="44909F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43594"/>
    <w:multiLevelType w:val="hybridMultilevel"/>
    <w:tmpl w:val="3D70797C"/>
    <w:lvl w:ilvl="0" w:tplc="0AE0A8AC">
      <w:start w:val="52"/>
      <w:numFmt w:val="decimal"/>
      <w:lvlText w:val="%1."/>
      <w:lvlJc w:val="left"/>
      <w:pPr>
        <w:ind w:left="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A6030A">
      <w:start w:val="1"/>
      <w:numFmt w:val="lowerLetter"/>
      <w:lvlText w:val="%2."/>
      <w:lvlJc w:val="left"/>
      <w:pPr>
        <w:ind w:left="1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002708">
      <w:start w:val="1"/>
      <w:numFmt w:val="lowerRoman"/>
      <w:lvlText w:val="%3"/>
      <w:lvlJc w:val="left"/>
      <w:pPr>
        <w:ind w:left="2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A81C72">
      <w:start w:val="1"/>
      <w:numFmt w:val="decimal"/>
      <w:lvlText w:val="%4"/>
      <w:lvlJc w:val="left"/>
      <w:pPr>
        <w:ind w:left="3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3E5424">
      <w:start w:val="1"/>
      <w:numFmt w:val="lowerLetter"/>
      <w:lvlText w:val="%5"/>
      <w:lvlJc w:val="left"/>
      <w:pPr>
        <w:ind w:left="3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CED5D0">
      <w:start w:val="1"/>
      <w:numFmt w:val="lowerRoman"/>
      <w:lvlText w:val="%6"/>
      <w:lvlJc w:val="left"/>
      <w:pPr>
        <w:ind w:left="4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10A9B40">
      <w:start w:val="1"/>
      <w:numFmt w:val="decimal"/>
      <w:lvlText w:val="%7"/>
      <w:lvlJc w:val="left"/>
      <w:pPr>
        <w:ind w:left="5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A64CF6">
      <w:start w:val="1"/>
      <w:numFmt w:val="lowerLetter"/>
      <w:lvlText w:val="%8"/>
      <w:lvlJc w:val="left"/>
      <w:pPr>
        <w:ind w:left="5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7054EE">
      <w:start w:val="1"/>
      <w:numFmt w:val="lowerRoman"/>
      <w:lvlText w:val="%9"/>
      <w:lvlJc w:val="left"/>
      <w:pPr>
        <w:ind w:left="6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2AE30A7"/>
    <w:multiLevelType w:val="hybridMultilevel"/>
    <w:tmpl w:val="B2A2A648"/>
    <w:lvl w:ilvl="0" w:tplc="4F6409BC">
      <w:start w:val="1"/>
      <w:numFmt w:val="decimal"/>
      <w:lvlText w:val="%1."/>
      <w:lvlJc w:val="left"/>
      <w:pPr>
        <w:ind w:left="845" w:hanging="360"/>
      </w:pPr>
      <w:rPr>
        <w:rFonts w:hint="default"/>
      </w:rPr>
    </w:lvl>
    <w:lvl w:ilvl="1" w:tplc="08090019" w:tentative="1">
      <w:start w:val="1"/>
      <w:numFmt w:val="lowerLetter"/>
      <w:lvlText w:val="%2."/>
      <w:lvlJc w:val="left"/>
      <w:pPr>
        <w:ind w:left="1565" w:hanging="360"/>
      </w:pPr>
    </w:lvl>
    <w:lvl w:ilvl="2" w:tplc="0809001B" w:tentative="1">
      <w:start w:val="1"/>
      <w:numFmt w:val="lowerRoman"/>
      <w:lvlText w:val="%3."/>
      <w:lvlJc w:val="right"/>
      <w:pPr>
        <w:ind w:left="2285" w:hanging="180"/>
      </w:pPr>
    </w:lvl>
    <w:lvl w:ilvl="3" w:tplc="0809000F" w:tentative="1">
      <w:start w:val="1"/>
      <w:numFmt w:val="decimal"/>
      <w:lvlText w:val="%4."/>
      <w:lvlJc w:val="left"/>
      <w:pPr>
        <w:ind w:left="3005" w:hanging="360"/>
      </w:pPr>
    </w:lvl>
    <w:lvl w:ilvl="4" w:tplc="08090019" w:tentative="1">
      <w:start w:val="1"/>
      <w:numFmt w:val="lowerLetter"/>
      <w:lvlText w:val="%5."/>
      <w:lvlJc w:val="left"/>
      <w:pPr>
        <w:ind w:left="3725" w:hanging="360"/>
      </w:pPr>
    </w:lvl>
    <w:lvl w:ilvl="5" w:tplc="0809001B" w:tentative="1">
      <w:start w:val="1"/>
      <w:numFmt w:val="lowerRoman"/>
      <w:lvlText w:val="%6."/>
      <w:lvlJc w:val="right"/>
      <w:pPr>
        <w:ind w:left="4445" w:hanging="180"/>
      </w:pPr>
    </w:lvl>
    <w:lvl w:ilvl="6" w:tplc="0809000F" w:tentative="1">
      <w:start w:val="1"/>
      <w:numFmt w:val="decimal"/>
      <w:lvlText w:val="%7."/>
      <w:lvlJc w:val="left"/>
      <w:pPr>
        <w:ind w:left="5165" w:hanging="360"/>
      </w:pPr>
    </w:lvl>
    <w:lvl w:ilvl="7" w:tplc="08090019" w:tentative="1">
      <w:start w:val="1"/>
      <w:numFmt w:val="lowerLetter"/>
      <w:lvlText w:val="%8."/>
      <w:lvlJc w:val="left"/>
      <w:pPr>
        <w:ind w:left="5885" w:hanging="360"/>
      </w:pPr>
    </w:lvl>
    <w:lvl w:ilvl="8" w:tplc="0809001B" w:tentative="1">
      <w:start w:val="1"/>
      <w:numFmt w:val="lowerRoman"/>
      <w:lvlText w:val="%9."/>
      <w:lvlJc w:val="right"/>
      <w:pPr>
        <w:ind w:left="6605" w:hanging="180"/>
      </w:pPr>
    </w:lvl>
  </w:abstractNum>
  <w:abstractNum w:abstractNumId="7" w15:restartNumberingAfterBreak="0">
    <w:nsid w:val="249778D3"/>
    <w:multiLevelType w:val="hybridMultilevel"/>
    <w:tmpl w:val="EFF4F6F0"/>
    <w:lvl w:ilvl="0" w:tplc="FBA21A40">
      <w:start w:val="45"/>
      <w:numFmt w:val="decimal"/>
      <w:lvlText w:val="%1."/>
      <w:lvlJc w:val="left"/>
      <w:pPr>
        <w:ind w:left="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63706">
      <w:start w:val="1"/>
      <w:numFmt w:val="lowerLetter"/>
      <w:lvlText w:val="%2."/>
      <w:lvlJc w:val="left"/>
      <w:pPr>
        <w:ind w:left="1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BA1410">
      <w:start w:val="1"/>
      <w:numFmt w:val="lowerRoman"/>
      <w:lvlText w:val="%3"/>
      <w:lvlJc w:val="left"/>
      <w:pPr>
        <w:ind w:left="2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2DE40F4">
      <w:start w:val="1"/>
      <w:numFmt w:val="decimal"/>
      <w:lvlText w:val="%4"/>
      <w:lvlJc w:val="left"/>
      <w:pPr>
        <w:ind w:left="3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9A721A">
      <w:start w:val="1"/>
      <w:numFmt w:val="lowerLetter"/>
      <w:lvlText w:val="%5"/>
      <w:lvlJc w:val="left"/>
      <w:pPr>
        <w:ind w:left="3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5056B6">
      <w:start w:val="1"/>
      <w:numFmt w:val="lowerRoman"/>
      <w:lvlText w:val="%6"/>
      <w:lvlJc w:val="left"/>
      <w:pPr>
        <w:ind w:left="4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427142">
      <w:start w:val="1"/>
      <w:numFmt w:val="decimal"/>
      <w:lvlText w:val="%7"/>
      <w:lvlJc w:val="left"/>
      <w:pPr>
        <w:ind w:left="5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CA6FE6">
      <w:start w:val="1"/>
      <w:numFmt w:val="lowerLetter"/>
      <w:lvlText w:val="%8"/>
      <w:lvlJc w:val="left"/>
      <w:pPr>
        <w:ind w:left="5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B0076B6">
      <w:start w:val="1"/>
      <w:numFmt w:val="lowerRoman"/>
      <w:lvlText w:val="%9"/>
      <w:lvlJc w:val="left"/>
      <w:pPr>
        <w:ind w:left="6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F4A576C"/>
    <w:multiLevelType w:val="hybridMultilevel"/>
    <w:tmpl w:val="FFF85B7A"/>
    <w:lvl w:ilvl="0" w:tplc="AFDCF7FE">
      <w:start w:val="55"/>
      <w:numFmt w:val="decimal"/>
      <w:lvlText w:val="%1."/>
      <w:lvlJc w:val="left"/>
      <w:pPr>
        <w:ind w:left="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F09E8A">
      <w:start w:val="1"/>
      <w:numFmt w:val="lowerLetter"/>
      <w:lvlText w:val="%2"/>
      <w:lvlJc w:val="left"/>
      <w:pPr>
        <w:ind w:left="1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1005786">
      <w:start w:val="1"/>
      <w:numFmt w:val="lowerRoman"/>
      <w:lvlText w:val="%3"/>
      <w:lvlJc w:val="left"/>
      <w:pPr>
        <w:ind w:left="2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37C5AC2">
      <w:start w:val="1"/>
      <w:numFmt w:val="decimal"/>
      <w:lvlText w:val="%4"/>
      <w:lvlJc w:val="left"/>
      <w:pPr>
        <w:ind w:left="3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D213DA">
      <w:start w:val="1"/>
      <w:numFmt w:val="lowerLetter"/>
      <w:lvlText w:val="%5"/>
      <w:lvlJc w:val="left"/>
      <w:pPr>
        <w:ind w:left="3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D94E050">
      <w:start w:val="1"/>
      <w:numFmt w:val="lowerRoman"/>
      <w:lvlText w:val="%6"/>
      <w:lvlJc w:val="left"/>
      <w:pPr>
        <w:ind w:left="4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28FC5E">
      <w:start w:val="1"/>
      <w:numFmt w:val="decimal"/>
      <w:lvlText w:val="%7"/>
      <w:lvlJc w:val="left"/>
      <w:pPr>
        <w:ind w:left="5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169CAA">
      <w:start w:val="1"/>
      <w:numFmt w:val="lowerLetter"/>
      <w:lvlText w:val="%8"/>
      <w:lvlJc w:val="left"/>
      <w:pPr>
        <w:ind w:left="5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7A6FAC4">
      <w:start w:val="1"/>
      <w:numFmt w:val="lowerRoman"/>
      <w:lvlText w:val="%9"/>
      <w:lvlJc w:val="left"/>
      <w:pPr>
        <w:ind w:left="6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6DC5A89"/>
    <w:multiLevelType w:val="hybridMultilevel"/>
    <w:tmpl w:val="F9EA1976"/>
    <w:lvl w:ilvl="0" w:tplc="231660FE">
      <w:start w:val="21"/>
      <w:numFmt w:val="decimal"/>
      <w:lvlText w:val="%1."/>
      <w:lvlJc w:val="left"/>
      <w:pPr>
        <w:ind w:left="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127176">
      <w:start w:val="1"/>
      <w:numFmt w:val="lowerLetter"/>
      <w:lvlText w:val="%2"/>
      <w:lvlJc w:val="left"/>
      <w:pPr>
        <w:ind w:left="1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06AEBE">
      <w:start w:val="1"/>
      <w:numFmt w:val="lowerRoman"/>
      <w:lvlText w:val="%3"/>
      <w:lvlJc w:val="left"/>
      <w:pPr>
        <w:ind w:left="2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52E1D0">
      <w:start w:val="1"/>
      <w:numFmt w:val="decimal"/>
      <w:lvlText w:val="%4"/>
      <w:lvlJc w:val="left"/>
      <w:pPr>
        <w:ind w:left="3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8088FC">
      <w:start w:val="1"/>
      <w:numFmt w:val="lowerLetter"/>
      <w:lvlText w:val="%5"/>
      <w:lvlJc w:val="left"/>
      <w:pPr>
        <w:ind w:left="3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742C7DE">
      <w:start w:val="1"/>
      <w:numFmt w:val="lowerRoman"/>
      <w:lvlText w:val="%6"/>
      <w:lvlJc w:val="left"/>
      <w:pPr>
        <w:ind w:left="4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8E37A6">
      <w:start w:val="1"/>
      <w:numFmt w:val="decimal"/>
      <w:lvlText w:val="%7"/>
      <w:lvlJc w:val="left"/>
      <w:pPr>
        <w:ind w:left="5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E23004">
      <w:start w:val="1"/>
      <w:numFmt w:val="lowerLetter"/>
      <w:lvlText w:val="%8"/>
      <w:lvlJc w:val="left"/>
      <w:pPr>
        <w:ind w:left="5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F47B7A">
      <w:start w:val="1"/>
      <w:numFmt w:val="lowerRoman"/>
      <w:lvlText w:val="%9"/>
      <w:lvlJc w:val="left"/>
      <w:pPr>
        <w:ind w:left="6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2FA38D4"/>
    <w:multiLevelType w:val="hybridMultilevel"/>
    <w:tmpl w:val="A4BAE8EC"/>
    <w:lvl w:ilvl="0" w:tplc="651E8BB4">
      <w:start w:val="39"/>
      <w:numFmt w:val="decimal"/>
      <w:lvlText w:val="%1."/>
      <w:lvlJc w:val="left"/>
      <w:pPr>
        <w:ind w:left="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28BF64">
      <w:start w:val="1"/>
      <w:numFmt w:val="lowerLetter"/>
      <w:lvlText w:val="%2"/>
      <w:lvlJc w:val="left"/>
      <w:pPr>
        <w:ind w:left="1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9F68A78">
      <w:start w:val="1"/>
      <w:numFmt w:val="lowerRoman"/>
      <w:lvlText w:val="%3"/>
      <w:lvlJc w:val="left"/>
      <w:pPr>
        <w:ind w:left="2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D3671D4">
      <w:start w:val="1"/>
      <w:numFmt w:val="decimal"/>
      <w:lvlText w:val="%4"/>
      <w:lvlJc w:val="left"/>
      <w:pPr>
        <w:ind w:left="3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DA513A">
      <w:start w:val="1"/>
      <w:numFmt w:val="lowerLetter"/>
      <w:lvlText w:val="%5"/>
      <w:lvlJc w:val="left"/>
      <w:pPr>
        <w:ind w:left="3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425D7A">
      <w:start w:val="1"/>
      <w:numFmt w:val="lowerRoman"/>
      <w:lvlText w:val="%6"/>
      <w:lvlJc w:val="left"/>
      <w:pPr>
        <w:ind w:left="4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60321C">
      <w:start w:val="1"/>
      <w:numFmt w:val="decimal"/>
      <w:lvlText w:val="%7"/>
      <w:lvlJc w:val="left"/>
      <w:pPr>
        <w:ind w:left="5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9AC7D6">
      <w:start w:val="1"/>
      <w:numFmt w:val="lowerLetter"/>
      <w:lvlText w:val="%8"/>
      <w:lvlJc w:val="left"/>
      <w:pPr>
        <w:ind w:left="5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42AC1C">
      <w:start w:val="1"/>
      <w:numFmt w:val="lowerRoman"/>
      <w:lvlText w:val="%9"/>
      <w:lvlJc w:val="left"/>
      <w:pPr>
        <w:ind w:left="6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6432E33"/>
    <w:multiLevelType w:val="hybridMultilevel"/>
    <w:tmpl w:val="1A42994C"/>
    <w:lvl w:ilvl="0" w:tplc="A4D2B160">
      <w:start w:val="59"/>
      <w:numFmt w:val="decimal"/>
      <w:lvlText w:val="%1."/>
      <w:lvlJc w:val="left"/>
      <w:pPr>
        <w:ind w:left="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806D10">
      <w:start w:val="1"/>
      <w:numFmt w:val="lowerLetter"/>
      <w:lvlText w:val="%2"/>
      <w:lvlJc w:val="left"/>
      <w:pPr>
        <w:ind w:left="1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CA3194">
      <w:start w:val="1"/>
      <w:numFmt w:val="lowerRoman"/>
      <w:lvlText w:val="%3"/>
      <w:lvlJc w:val="left"/>
      <w:pPr>
        <w:ind w:left="2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61C8A60">
      <w:start w:val="1"/>
      <w:numFmt w:val="decimal"/>
      <w:lvlText w:val="%4"/>
      <w:lvlJc w:val="left"/>
      <w:pPr>
        <w:ind w:left="3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42BB62">
      <w:start w:val="1"/>
      <w:numFmt w:val="lowerLetter"/>
      <w:lvlText w:val="%5"/>
      <w:lvlJc w:val="left"/>
      <w:pPr>
        <w:ind w:left="3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3225990">
      <w:start w:val="1"/>
      <w:numFmt w:val="lowerRoman"/>
      <w:lvlText w:val="%6"/>
      <w:lvlJc w:val="left"/>
      <w:pPr>
        <w:ind w:left="4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F320890">
      <w:start w:val="1"/>
      <w:numFmt w:val="decimal"/>
      <w:lvlText w:val="%7"/>
      <w:lvlJc w:val="left"/>
      <w:pPr>
        <w:ind w:left="5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4A4790">
      <w:start w:val="1"/>
      <w:numFmt w:val="lowerLetter"/>
      <w:lvlText w:val="%8"/>
      <w:lvlJc w:val="left"/>
      <w:pPr>
        <w:ind w:left="5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06C0344">
      <w:start w:val="1"/>
      <w:numFmt w:val="lowerRoman"/>
      <w:lvlText w:val="%9"/>
      <w:lvlJc w:val="left"/>
      <w:pPr>
        <w:ind w:left="6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1416238"/>
    <w:multiLevelType w:val="hybridMultilevel"/>
    <w:tmpl w:val="73C6FF58"/>
    <w:lvl w:ilvl="0" w:tplc="799E27E2">
      <w:start w:val="32"/>
      <w:numFmt w:val="decimal"/>
      <w:lvlText w:val="%1."/>
      <w:lvlJc w:val="left"/>
      <w:pPr>
        <w:ind w:left="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9875D2">
      <w:start w:val="1"/>
      <w:numFmt w:val="lowerLetter"/>
      <w:lvlText w:val="%2"/>
      <w:lvlJc w:val="left"/>
      <w:pPr>
        <w:ind w:left="1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6AAFA2">
      <w:start w:val="1"/>
      <w:numFmt w:val="lowerRoman"/>
      <w:lvlText w:val="%3"/>
      <w:lvlJc w:val="left"/>
      <w:pPr>
        <w:ind w:left="2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08C38C">
      <w:start w:val="1"/>
      <w:numFmt w:val="decimal"/>
      <w:lvlText w:val="%4"/>
      <w:lvlJc w:val="left"/>
      <w:pPr>
        <w:ind w:left="3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B0EFAC">
      <w:start w:val="1"/>
      <w:numFmt w:val="lowerLetter"/>
      <w:lvlText w:val="%5"/>
      <w:lvlJc w:val="left"/>
      <w:pPr>
        <w:ind w:left="3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9CEE6DC">
      <w:start w:val="1"/>
      <w:numFmt w:val="lowerRoman"/>
      <w:lvlText w:val="%6"/>
      <w:lvlJc w:val="left"/>
      <w:pPr>
        <w:ind w:left="4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1F4D1E2">
      <w:start w:val="1"/>
      <w:numFmt w:val="decimal"/>
      <w:lvlText w:val="%7"/>
      <w:lvlJc w:val="left"/>
      <w:pPr>
        <w:ind w:left="5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689798">
      <w:start w:val="1"/>
      <w:numFmt w:val="lowerLetter"/>
      <w:lvlText w:val="%8"/>
      <w:lvlJc w:val="left"/>
      <w:pPr>
        <w:ind w:left="5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440908">
      <w:start w:val="1"/>
      <w:numFmt w:val="lowerRoman"/>
      <w:lvlText w:val="%9"/>
      <w:lvlJc w:val="left"/>
      <w:pPr>
        <w:ind w:left="6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5317667"/>
    <w:multiLevelType w:val="hybridMultilevel"/>
    <w:tmpl w:val="42F63362"/>
    <w:lvl w:ilvl="0" w:tplc="AE9069F8">
      <w:start w:val="36"/>
      <w:numFmt w:val="decimal"/>
      <w:lvlText w:val="%1."/>
      <w:lvlJc w:val="left"/>
      <w:pPr>
        <w:ind w:left="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FEECC4">
      <w:start w:val="1"/>
      <w:numFmt w:val="lowerLetter"/>
      <w:lvlText w:val="%2."/>
      <w:lvlJc w:val="left"/>
      <w:pPr>
        <w:ind w:left="1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05088DC">
      <w:start w:val="1"/>
      <w:numFmt w:val="lowerRoman"/>
      <w:lvlText w:val="%3"/>
      <w:lvlJc w:val="left"/>
      <w:pPr>
        <w:ind w:left="2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2E6826">
      <w:start w:val="1"/>
      <w:numFmt w:val="decimal"/>
      <w:lvlText w:val="%4"/>
      <w:lvlJc w:val="left"/>
      <w:pPr>
        <w:ind w:left="3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B8C5F6">
      <w:start w:val="1"/>
      <w:numFmt w:val="lowerLetter"/>
      <w:lvlText w:val="%5"/>
      <w:lvlJc w:val="left"/>
      <w:pPr>
        <w:ind w:left="3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A10F882">
      <w:start w:val="1"/>
      <w:numFmt w:val="lowerRoman"/>
      <w:lvlText w:val="%6"/>
      <w:lvlJc w:val="left"/>
      <w:pPr>
        <w:ind w:left="4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FED1C8">
      <w:start w:val="1"/>
      <w:numFmt w:val="decimal"/>
      <w:lvlText w:val="%7"/>
      <w:lvlJc w:val="left"/>
      <w:pPr>
        <w:ind w:left="5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C83B0C">
      <w:start w:val="1"/>
      <w:numFmt w:val="lowerLetter"/>
      <w:lvlText w:val="%8"/>
      <w:lvlJc w:val="left"/>
      <w:pPr>
        <w:ind w:left="5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7BAF0BC">
      <w:start w:val="1"/>
      <w:numFmt w:val="lowerRoman"/>
      <w:lvlText w:val="%9"/>
      <w:lvlJc w:val="left"/>
      <w:pPr>
        <w:ind w:left="6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C0C07ED"/>
    <w:multiLevelType w:val="hybridMultilevel"/>
    <w:tmpl w:val="604CAE66"/>
    <w:lvl w:ilvl="0" w:tplc="059EB984">
      <w:start w:val="48"/>
      <w:numFmt w:val="decimal"/>
      <w:lvlText w:val="%1."/>
      <w:lvlJc w:val="left"/>
      <w:pPr>
        <w:ind w:left="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CA2EB8">
      <w:start w:val="1"/>
      <w:numFmt w:val="lowerLetter"/>
      <w:lvlText w:val="%2."/>
      <w:lvlJc w:val="left"/>
      <w:pPr>
        <w:ind w:left="1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E84B064">
      <w:start w:val="1"/>
      <w:numFmt w:val="lowerRoman"/>
      <w:lvlText w:val="%3"/>
      <w:lvlJc w:val="left"/>
      <w:pPr>
        <w:ind w:left="2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203FC0">
      <w:start w:val="1"/>
      <w:numFmt w:val="decimal"/>
      <w:lvlText w:val="%4"/>
      <w:lvlJc w:val="left"/>
      <w:pPr>
        <w:ind w:left="3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1E0864">
      <w:start w:val="1"/>
      <w:numFmt w:val="lowerLetter"/>
      <w:lvlText w:val="%5"/>
      <w:lvlJc w:val="left"/>
      <w:pPr>
        <w:ind w:left="3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96F87A">
      <w:start w:val="1"/>
      <w:numFmt w:val="lowerRoman"/>
      <w:lvlText w:val="%6"/>
      <w:lvlJc w:val="left"/>
      <w:pPr>
        <w:ind w:left="4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4C83280">
      <w:start w:val="1"/>
      <w:numFmt w:val="decimal"/>
      <w:lvlText w:val="%7"/>
      <w:lvlJc w:val="left"/>
      <w:pPr>
        <w:ind w:left="5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B639EE">
      <w:start w:val="1"/>
      <w:numFmt w:val="lowerLetter"/>
      <w:lvlText w:val="%8"/>
      <w:lvlJc w:val="left"/>
      <w:pPr>
        <w:ind w:left="5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19A90D8">
      <w:start w:val="1"/>
      <w:numFmt w:val="lowerRoman"/>
      <w:lvlText w:val="%9"/>
      <w:lvlJc w:val="left"/>
      <w:pPr>
        <w:ind w:left="6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AFB6243"/>
    <w:multiLevelType w:val="hybridMultilevel"/>
    <w:tmpl w:val="FBBE402C"/>
    <w:lvl w:ilvl="0" w:tplc="29DE8F70">
      <w:start w:val="70"/>
      <w:numFmt w:val="decimal"/>
      <w:lvlText w:val="%1."/>
      <w:lvlJc w:val="left"/>
      <w:pPr>
        <w:ind w:left="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E20EE2">
      <w:start w:val="1"/>
      <w:numFmt w:val="lowerLetter"/>
      <w:lvlText w:val="%2"/>
      <w:lvlJc w:val="left"/>
      <w:pPr>
        <w:ind w:left="1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58CB60">
      <w:start w:val="1"/>
      <w:numFmt w:val="lowerRoman"/>
      <w:lvlText w:val="%3"/>
      <w:lvlJc w:val="left"/>
      <w:pPr>
        <w:ind w:left="2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FEE89E6">
      <w:start w:val="1"/>
      <w:numFmt w:val="decimal"/>
      <w:lvlText w:val="%4"/>
      <w:lvlJc w:val="left"/>
      <w:pPr>
        <w:ind w:left="3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B40C84">
      <w:start w:val="1"/>
      <w:numFmt w:val="lowerLetter"/>
      <w:lvlText w:val="%5"/>
      <w:lvlJc w:val="left"/>
      <w:pPr>
        <w:ind w:left="3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1A4150">
      <w:start w:val="1"/>
      <w:numFmt w:val="lowerRoman"/>
      <w:lvlText w:val="%6"/>
      <w:lvlJc w:val="left"/>
      <w:pPr>
        <w:ind w:left="4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762B12">
      <w:start w:val="1"/>
      <w:numFmt w:val="decimal"/>
      <w:lvlText w:val="%7"/>
      <w:lvlJc w:val="left"/>
      <w:pPr>
        <w:ind w:left="5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88B912">
      <w:start w:val="1"/>
      <w:numFmt w:val="lowerLetter"/>
      <w:lvlText w:val="%8"/>
      <w:lvlJc w:val="left"/>
      <w:pPr>
        <w:ind w:left="5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3320328">
      <w:start w:val="1"/>
      <w:numFmt w:val="lowerRoman"/>
      <w:lvlText w:val="%9"/>
      <w:lvlJc w:val="left"/>
      <w:pPr>
        <w:ind w:left="6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D4B160B"/>
    <w:multiLevelType w:val="hybridMultilevel"/>
    <w:tmpl w:val="B9CE89C2"/>
    <w:lvl w:ilvl="0" w:tplc="523C2724">
      <w:start w:val="17"/>
      <w:numFmt w:val="decimal"/>
      <w:lvlText w:val="%1."/>
      <w:lvlJc w:val="left"/>
      <w:pPr>
        <w:ind w:left="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52428C">
      <w:start w:val="1"/>
      <w:numFmt w:val="lowerLetter"/>
      <w:lvlText w:val="%2"/>
      <w:lvlJc w:val="left"/>
      <w:pPr>
        <w:ind w:left="1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441DA2">
      <w:start w:val="1"/>
      <w:numFmt w:val="lowerRoman"/>
      <w:lvlText w:val="%3"/>
      <w:lvlJc w:val="left"/>
      <w:pPr>
        <w:ind w:left="2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E8D278">
      <w:start w:val="1"/>
      <w:numFmt w:val="decimal"/>
      <w:lvlText w:val="%4"/>
      <w:lvlJc w:val="left"/>
      <w:pPr>
        <w:ind w:left="3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EE0B06">
      <w:start w:val="1"/>
      <w:numFmt w:val="lowerLetter"/>
      <w:lvlText w:val="%5"/>
      <w:lvlJc w:val="left"/>
      <w:pPr>
        <w:ind w:left="3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3ECF992">
      <w:start w:val="1"/>
      <w:numFmt w:val="lowerRoman"/>
      <w:lvlText w:val="%6"/>
      <w:lvlJc w:val="left"/>
      <w:pPr>
        <w:ind w:left="4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14853A4">
      <w:start w:val="1"/>
      <w:numFmt w:val="decimal"/>
      <w:lvlText w:val="%7"/>
      <w:lvlJc w:val="left"/>
      <w:pPr>
        <w:ind w:left="5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1A2966">
      <w:start w:val="1"/>
      <w:numFmt w:val="lowerLetter"/>
      <w:lvlText w:val="%8"/>
      <w:lvlJc w:val="left"/>
      <w:pPr>
        <w:ind w:left="5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4A0DAA">
      <w:start w:val="1"/>
      <w:numFmt w:val="lowerRoman"/>
      <w:lvlText w:val="%9"/>
      <w:lvlJc w:val="left"/>
      <w:pPr>
        <w:ind w:left="6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3375452"/>
    <w:multiLevelType w:val="hybridMultilevel"/>
    <w:tmpl w:val="19D0C886"/>
    <w:lvl w:ilvl="0" w:tplc="5EB0E8A4">
      <w:start w:val="25"/>
      <w:numFmt w:val="decimal"/>
      <w:lvlText w:val="%1."/>
      <w:lvlJc w:val="left"/>
      <w:pPr>
        <w:ind w:left="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306DB2">
      <w:start w:val="1"/>
      <w:numFmt w:val="lowerLetter"/>
      <w:lvlText w:val="%2"/>
      <w:lvlJc w:val="left"/>
      <w:pPr>
        <w:ind w:left="1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E2B26C">
      <w:start w:val="1"/>
      <w:numFmt w:val="lowerRoman"/>
      <w:lvlText w:val="%3"/>
      <w:lvlJc w:val="left"/>
      <w:pPr>
        <w:ind w:left="2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3A39D8">
      <w:start w:val="1"/>
      <w:numFmt w:val="decimal"/>
      <w:lvlText w:val="%4"/>
      <w:lvlJc w:val="left"/>
      <w:pPr>
        <w:ind w:left="3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069A8E">
      <w:start w:val="1"/>
      <w:numFmt w:val="lowerLetter"/>
      <w:lvlText w:val="%5"/>
      <w:lvlJc w:val="left"/>
      <w:pPr>
        <w:ind w:left="3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4B231F0">
      <w:start w:val="1"/>
      <w:numFmt w:val="lowerRoman"/>
      <w:lvlText w:val="%6"/>
      <w:lvlJc w:val="left"/>
      <w:pPr>
        <w:ind w:left="4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C4A02C">
      <w:start w:val="1"/>
      <w:numFmt w:val="decimal"/>
      <w:lvlText w:val="%7"/>
      <w:lvlJc w:val="left"/>
      <w:pPr>
        <w:ind w:left="5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8A1D60">
      <w:start w:val="1"/>
      <w:numFmt w:val="lowerLetter"/>
      <w:lvlText w:val="%8"/>
      <w:lvlJc w:val="left"/>
      <w:pPr>
        <w:ind w:left="5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BEB1B2">
      <w:start w:val="1"/>
      <w:numFmt w:val="lowerRoman"/>
      <w:lvlText w:val="%9"/>
      <w:lvlJc w:val="left"/>
      <w:pPr>
        <w:ind w:left="6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7693DE3"/>
    <w:multiLevelType w:val="hybridMultilevel"/>
    <w:tmpl w:val="DDE8C020"/>
    <w:lvl w:ilvl="0" w:tplc="35C67C12">
      <w:start w:val="5"/>
      <w:numFmt w:val="decimal"/>
      <w:lvlText w:val="%1."/>
      <w:lvlJc w:val="left"/>
      <w:pPr>
        <w:ind w:left="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746590">
      <w:start w:val="1"/>
      <w:numFmt w:val="lowerLetter"/>
      <w:lvlText w:val="%2"/>
      <w:lvlJc w:val="left"/>
      <w:pPr>
        <w:ind w:left="1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504E5A">
      <w:start w:val="1"/>
      <w:numFmt w:val="lowerRoman"/>
      <w:lvlText w:val="%3"/>
      <w:lvlJc w:val="left"/>
      <w:pPr>
        <w:ind w:left="2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F8C0FA">
      <w:start w:val="1"/>
      <w:numFmt w:val="decimal"/>
      <w:lvlText w:val="%4"/>
      <w:lvlJc w:val="left"/>
      <w:pPr>
        <w:ind w:left="3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ECF5A6">
      <w:start w:val="1"/>
      <w:numFmt w:val="lowerLetter"/>
      <w:lvlText w:val="%5"/>
      <w:lvlJc w:val="left"/>
      <w:pPr>
        <w:ind w:left="3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FC97EE">
      <w:start w:val="1"/>
      <w:numFmt w:val="lowerRoman"/>
      <w:lvlText w:val="%6"/>
      <w:lvlJc w:val="left"/>
      <w:pPr>
        <w:ind w:left="4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4A45E2">
      <w:start w:val="1"/>
      <w:numFmt w:val="decimal"/>
      <w:lvlText w:val="%7"/>
      <w:lvlJc w:val="left"/>
      <w:pPr>
        <w:ind w:left="5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B80896">
      <w:start w:val="1"/>
      <w:numFmt w:val="lowerLetter"/>
      <w:lvlText w:val="%8"/>
      <w:lvlJc w:val="left"/>
      <w:pPr>
        <w:ind w:left="5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0627782">
      <w:start w:val="1"/>
      <w:numFmt w:val="lowerRoman"/>
      <w:lvlText w:val="%9"/>
      <w:lvlJc w:val="left"/>
      <w:pPr>
        <w:ind w:left="6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492255854">
    <w:abstractNumId w:val="2"/>
  </w:num>
  <w:num w:numId="2" w16cid:durableId="1101878938">
    <w:abstractNumId w:val="1"/>
  </w:num>
  <w:num w:numId="3" w16cid:durableId="650448943">
    <w:abstractNumId w:val="18"/>
  </w:num>
  <w:num w:numId="4" w16cid:durableId="113644021">
    <w:abstractNumId w:val="0"/>
  </w:num>
  <w:num w:numId="5" w16cid:durableId="675034500">
    <w:abstractNumId w:val="16"/>
  </w:num>
  <w:num w:numId="6" w16cid:durableId="973028653">
    <w:abstractNumId w:val="9"/>
  </w:num>
  <w:num w:numId="7" w16cid:durableId="1444229598">
    <w:abstractNumId w:val="17"/>
  </w:num>
  <w:num w:numId="8" w16cid:durableId="959268203">
    <w:abstractNumId w:val="3"/>
  </w:num>
  <w:num w:numId="9" w16cid:durableId="1349716142">
    <w:abstractNumId w:val="12"/>
  </w:num>
  <w:num w:numId="10" w16cid:durableId="1203395367">
    <w:abstractNumId w:val="13"/>
  </w:num>
  <w:num w:numId="11" w16cid:durableId="755444647">
    <w:abstractNumId w:val="10"/>
  </w:num>
  <w:num w:numId="12" w16cid:durableId="743919784">
    <w:abstractNumId w:val="7"/>
  </w:num>
  <w:num w:numId="13" w16cid:durableId="1224411265">
    <w:abstractNumId w:val="14"/>
  </w:num>
  <w:num w:numId="14" w16cid:durableId="1535575816">
    <w:abstractNumId w:val="5"/>
  </w:num>
  <w:num w:numId="15" w16cid:durableId="769082129">
    <w:abstractNumId w:val="8"/>
  </w:num>
  <w:num w:numId="16" w16cid:durableId="192235010">
    <w:abstractNumId w:val="11"/>
  </w:num>
  <w:num w:numId="17" w16cid:durableId="1383409725">
    <w:abstractNumId w:val="15"/>
  </w:num>
  <w:num w:numId="18" w16cid:durableId="1128473745">
    <w:abstractNumId w:val="4"/>
  </w:num>
  <w:num w:numId="19" w16cid:durableId="4733767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FA5"/>
    <w:rsid w:val="00011692"/>
    <w:rsid w:val="00037BB8"/>
    <w:rsid w:val="00070030"/>
    <w:rsid w:val="0007172C"/>
    <w:rsid w:val="000868B0"/>
    <w:rsid w:val="00093663"/>
    <w:rsid w:val="000D3A83"/>
    <w:rsid w:val="000F5725"/>
    <w:rsid w:val="0011558A"/>
    <w:rsid w:val="001327CA"/>
    <w:rsid w:val="00170933"/>
    <w:rsid w:val="001C3C69"/>
    <w:rsid w:val="002A0457"/>
    <w:rsid w:val="002A4069"/>
    <w:rsid w:val="002D33F3"/>
    <w:rsid w:val="00393CF7"/>
    <w:rsid w:val="003A26DE"/>
    <w:rsid w:val="003B307C"/>
    <w:rsid w:val="004217E0"/>
    <w:rsid w:val="00435CD8"/>
    <w:rsid w:val="0047793C"/>
    <w:rsid w:val="004B450E"/>
    <w:rsid w:val="004E517D"/>
    <w:rsid w:val="00524C6F"/>
    <w:rsid w:val="00525CAB"/>
    <w:rsid w:val="005526E0"/>
    <w:rsid w:val="00563C84"/>
    <w:rsid w:val="00565E26"/>
    <w:rsid w:val="005A55D1"/>
    <w:rsid w:val="005B7BA9"/>
    <w:rsid w:val="005C3B2F"/>
    <w:rsid w:val="005F5E66"/>
    <w:rsid w:val="005F7B06"/>
    <w:rsid w:val="00694250"/>
    <w:rsid w:val="006A63D3"/>
    <w:rsid w:val="0071768B"/>
    <w:rsid w:val="007A354A"/>
    <w:rsid w:val="007C6102"/>
    <w:rsid w:val="007E3EDA"/>
    <w:rsid w:val="007F2749"/>
    <w:rsid w:val="008141D9"/>
    <w:rsid w:val="00826789"/>
    <w:rsid w:val="00840D51"/>
    <w:rsid w:val="0085551C"/>
    <w:rsid w:val="00875F8F"/>
    <w:rsid w:val="008A0393"/>
    <w:rsid w:val="008C5238"/>
    <w:rsid w:val="008C6DAF"/>
    <w:rsid w:val="008E18C6"/>
    <w:rsid w:val="008F1091"/>
    <w:rsid w:val="00913436"/>
    <w:rsid w:val="00930EBA"/>
    <w:rsid w:val="00932461"/>
    <w:rsid w:val="00AC085F"/>
    <w:rsid w:val="00AC7D8C"/>
    <w:rsid w:val="00AE2C38"/>
    <w:rsid w:val="00AF44CB"/>
    <w:rsid w:val="00BF2388"/>
    <w:rsid w:val="00C13C5D"/>
    <w:rsid w:val="00C15466"/>
    <w:rsid w:val="00C748E6"/>
    <w:rsid w:val="00C83559"/>
    <w:rsid w:val="00CA2A32"/>
    <w:rsid w:val="00CA617E"/>
    <w:rsid w:val="00CB1824"/>
    <w:rsid w:val="00D03B7D"/>
    <w:rsid w:val="00D3028C"/>
    <w:rsid w:val="00D33D57"/>
    <w:rsid w:val="00D41FA5"/>
    <w:rsid w:val="00D54394"/>
    <w:rsid w:val="00DB39A1"/>
    <w:rsid w:val="00DC2948"/>
    <w:rsid w:val="00DD7951"/>
    <w:rsid w:val="00DE6385"/>
    <w:rsid w:val="00E0400E"/>
    <w:rsid w:val="00E200C6"/>
    <w:rsid w:val="00E75C26"/>
    <w:rsid w:val="00E806B9"/>
    <w:rsid w:val="00EA0D1F"/>
    <w:rsid w:val="00ED3FBE"/>
    <w:rsid w:val="00EE24C3"/>
    <w:rsid w:val="00FB0735"/>
    <w:rsid w:val="00FF5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53BC0"/>
  <w15:docId w15:val="{0DFF6898-A3FA-4CBA-9958-98B33D15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870" w:hanging="37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left="480" w:hanging="10"/>
      <w:outlineLvl w:val="0"/>
    </w:pPr>
    <w:rPr>
      <w:rFonts w:ascii="Arial" w:eastAsia="Arial" w:hAnsi="Arial" w:cs="Arial"/>
      <w:b/>
      <w:color w:val="000000"/>
      <w:sz w:val="20"/>
      <w:u w:val="single" w:color="000000"/>
    </w:rPr>
  </w:style>
  <w:style w:type="paragraph" w:styleId="Heading3">
    <w:name w:val="heading 3"/>
    <w:basedOn w:val="Normal"/>
    <w:next w:val="Normal"/>
    <w:link w:val="Heading3Char"/>
    <w:uiPriority w:val="9"/>
    <w:semiHidden/>
    <w:unhideWhenUsed/>
    <w:qFormat/>
    <w:rsid w:val="002A40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u w:val="single" w:color="000000"/>
    </w:rPr>
  </w:style>
  <w:style w:type="paragraph" w:styleId="ListParagraph">
    <w:name w:val="List Paragraph"/>
    <w:basedOn w:val="Normal"/>
    <w:uiPriority w:val="34"/>
    <w:qFormat/>
    <w:rsid w:val="005C3B2F"/>
    <w:pPr>
      <w:ind w:left="720"/>
      <w:contextualSpacing/>
    </w:pPr>
  </w:style>
  <w:style w:type="table" w:styleId="TableGrid">
    <w:name w:val="Table Grid"/>
    <w:basedOn w:val="TableNormal"/>
    <w:uiPriority w:val="39"/>
    <w:rsid w:val="00CB1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A4069"/>
    <w:rPr>
      <w:rFonts w:asciiTheme="majorHAnsi" w:eastAsiaTheme="majorEastAsia" w:hAnsiTheme="majorHAnsi" w:cstheme="majorBidi"/>
      <w:color w:val="1F3763" w:themeColor="accent1" w:themeShade="7F"/>
      <w:sz w:val="24"/>
      <w:szCs w:val="24"/>
    </w:rPr>
  </w:style>
  <w:style w:type="character" w:customStyle="1" w:styleId="gd">
    <w:name w:val="gd"/>
    <w:basedOn w:val="DefaultParagraphFont"/>
    <w:rsid w:val="00855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761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2848</Words>
  <Characters>16234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SMALL CHARITY CONSTITUTION</vt:lpstr>
    </vt:vector>
  </TitlesOfParts>
  <Company/>
  <LinksUpToDate>false</LinksUpToDate>
  <CharactersWithSpaces>19044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CHARITY CONSTITUTION</dc:title>
  <dc:subject/>
  <dc:creator>George VERDON</dc:creator>
  <cp:keywords/>
  <cp:lastModifiedBy>George VERDON</cp:lastModifiedBy>
  <cp:revision>2</cp:revision>
  <cp:lastPrinted>2023-03-15T15:34:00Z</cp:lastPrinted>
  <dcterms:created xsi:type="dcterms:W3CDTF">2023-03-15T15:41:00Z</dcterms:created>
  <dcterms:modified xsi:type="dcterms:W3CDTF">2023-03-15T15:41:00Z</dcterms:modified>
</cp:coreProperties>
</file>